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8FA" w:rsidRPr="00F428FA" w:rsidRDefault="00F428FA" w:rsidP="00F428FA">
      <w:pPr>
        <w:pStyle w:val="af2"/>
        <w:spacing w:before="0" w:beforeAutospacing="0" w:after="0" w:afterAutospacing="0"/>
        <w:jc w:val="center"/>
        <w:rPr>
          <w:color w:val="000000"/>
          <w:sz w:val="27"/>
          <w:szCs w:val="27"/>
          <w:lang w:val="en-US"/>
        </w:rPr>
      </w:pPr>
      <w:r w:rsidRPr="00F428FA">
        <w:rPr>
          <w:rStyle w:val="notranslate"/>
          <w:rFonts w:ascii="Calibri" w:hAnsi="Calibri"/>
          <w:b/>
          <w:bCs/>
          <w:color w:val="000000"/>
          <w:sz w:val="28"/>
          <w:szCs w:val="28"/>
          <w:lang w:val="en-US"/>
        </w:rPr>
        <w:t>CV512</w:t>
      </w:r>
      <w:r w:rsidRPr="00F428FA">
        <w:rPr>
          <w:rStyle w:val="notranslate"/>
          <w:color w:val="000000"/>
          <w:sz w:val="27"/>
          <w:szCs w:val="27"/>
          <w:lang w:val="en-US"/>
        </w:rPr>
        <w:t> </w:t>
      </w:r>
      <w:r w:rsidRPr="00F428FA">
        <w:rPr>
          <w:rStyle w:val="notranslate"/>
          <w:rFonts w:ascii="Calibri" w:hAnsi="Calibri"/>
          <w:b/>
          <w:bCs/>
          <w:color w:val="000000"/>
          <w:sz w:val="28"/>
          <w:szCs w:val="28"/>
          <w:lang w:val="en-US"/>
        </w:rPr>
        <w:t>TV</w:t>
      </w:r>
      <w:r w:rsidRPr="00F428FA">
        <w:rPr>
          <w:rStyle w:val="notranslate"/>
          <w:color w:val="000000"/>
          <w:sz w:val="27"/>
          <w:szCs w:val="27"/>
          <w:lang w:val="en-US"/>
        </w:rPr>
        <w:t> </w:t>
      </w:r>
      <w:r w:rsidRPr="00F428FA">
        <w:rPr>
          <w:rStyle w:val="notranslate"/>
          <w:rFonts w:ascii="DejaVu Sans" w:hAnsi="DejaVu Sans"/>
          <w:b/>
          <w:bCs/>
          <w:color w:val="000000"/>
          <w:sz w:val="28"/>
          <w:szCs w:val="28"/>
          <w:lang w:val="en-US"/>
        </w:rPr>
        <w:t>program factory menu new</w:t>
      </w:r>
      <w:r w:rsidRPr="00F428FA">
        <w:rPr>
          <w:rStyle w:val="notranslate"/>
          <w:color w:val="000000"/>
          <w:sz w:val="27"/>
          <w:szCs w:val="27"/>
          <w:lang w:val="en-US"/>
        </w:rPr>
        <w:t> </w:t>
      </w:r>
      <w:r w:rsidRPr="00F428FA">
        <w:rPr>
          <w:rStyle w:val="notranslate"/>
          <w:rFonts w:ascii="DejaVu Sans" w:hAnsi="DejaVu Sans"/>
          <w:b/>
          <w:bCs/>
          <w:color w:val="000000"/>
          <w:sz w:val="28"/>
          <w:szCs w:val="28"/>
          <w:lang w:val="en-US"/>
        </w:rPr>
        <w:t>system configuration criteria is part of the operating instructions</w:t>
      </w:r>
      <w:r w:rsidRPr="00F428FA">
        <w:rPr>
          <w:rStyle w:val="notranslate"/>
          <w:color w:val="000000"/>
          <w:sz w:val="27"/>
          <w:szCs w:val="27"/>
          <w:lang w:val="en-US"/>
        </w:rPr>
        <w:t> </w:t>
      </w:r>
      <w:r w:rsidRPr="00F428FA">
        <w:rPr>
          <w:rStyle w:val="notranslate"/>
          <w:rFonts w:ascii="Calibri" w:hAnsi="Calibri"/>
          <w:b/>
          <w:bCs/>
          <w:color w:val="000000"/>
          <w:sz w:val="28"/>
          <w:szCs w:val="28"/>
          <w:lang w:val="en-US"/>
        </w:rPr>
        <w:t>(draft)</w:t>
      </w:r>
    </w:p>
    <w:p w:rsidR="00F428FA" w:rsidRPr="00F428FA" w:rsidRDefault="00F428FA" w:rsidP="00F428FA">
      <w:pPr>
        <w:pStyle w:val="af2"/>
        <w:spacing w:before="480" w:beforeAutospacing="0" w:after="0" w:afterAutospacing="0" w:line="322" w:lineRule="atLeast"/>
        <w:jc w:val="center"/>
        <w:rPr>
          <w:color w:val="000000"/>
          <w:sz w:val="28"/>
          <w:szCs w:val="28"/>
          <w:lang w:val="en-US"/>
        </w:rPr>
      </w:pPr>
      <w:proofErr w:type="gramStart"/>
      <w:r w:rsidRPr="00F428FA">
        <w:rPr>
          <w:rStyle w:val="notranslate"/>
          <w:rFonts w:ascii="DejaVu Sans" w:hAnsi="DejaVu Sans"/>
          <w:b/>
          <w:bCs/>
          <w:color w:val="365F91"/>
          <w:sz w:val="28"/>
          <w:szCs w:val="28"/>
          <w:lang w:val="en-US"/>
        </w:rPr>
        <w:t>table</w:t>
      </w:r>
      <w:proofErr w:type="gramEnd"/>
      <w:r w:rsidRPr="00F428FA">
        <w:rPr>
          <w:rStyle w:val="notranslate"/>
          <w:rFonts w:ascii="DejaVu Sans" w:hAnsi="DejaVu Sans"/>
          <w:b/>
          <w:bCs/>
          <w:color w:val="365F91"/>
          <w:sz w:val="28"/>
          <w:szCs w:val="28"/>
          <w:lang w:val="en-US"/>
        </w:rPr>
        <w:t xml:space="preserve"> of Contents</w:t>
      </w:r>
    </w:p>
    <w:p w:rsidR="00FE0C6A" w:rsidRDefault="00FE0C6A" w:rsidP="00FE0C6A">
      <w:r>
        <w:fldChar w:fldCharType="begin"/>
      </w:r>
      <w:r>
        <w:instrText>TOC</w:instrText>
      </w:r>
      <w:r>
        <w:fldChar w:fldCharType="end"/>
      </w:r>
    </w:p>
    <w:p w:rsidR="00FE0C6A" w:rsidRDefault="00FE0C6A" w:rsidP="00FE0C6A">
      <w:pPr>
        <w:sectPr w:rsidR="00FE0C6A" w:rsidSect="00F428FA">
          <w:pgSz w:w="11906" w:h="16838"/>
          <w:pgMar w:top="1440" w:right="1800" w:bottom="1440" w:left="1800" w:header="0" w:footer="0" w:gutter="0"/>
          <w:cols w:space="720"/>
          <w:docGrid w:type="lines" w:linePitch="312" w:charSpace="6143"/>
        </w:sectPr>
      </w:pPr>
    </w:p>
    <w:p w:rsidR="00FE0C6A" w:rsidRDefault="00BC4EA8" w:rsidP="00FE0C6A">
      <w:pPr>
        <w:pStyle w:val="a0"/>
      </w:pPr>
      <w:hyperlink w:anchor="_Toc326653508"/>
    </w:p>
    <w:p w:rsidR="00FE0C6A" w:rsidRDefault="00FE0C6A" w:rsidP="00FE0C6A">
      <w:pPr>
        <w:pStyle w:val="11"/>
        <w:tabs>
          <w:tab w:val="right" w:leader="dot" w:pos="8296"/>
        </w:tabs>
      </w:pPr>
    </w:p>
    <w:p w:rsidR="00FE0C6A" w:rsidRDefault="00FE0C6A" w:rsidP="00FE0C6A">
      <w:r>
        <w:fldChar w:fldCharType="begin"/>
      </w:r>
      <w:r>
        <w:instrText>TOC</w:instrText>
      </w:r>
      <w:r>
        <w:fldChar w:fldCharType="end"/>
      </w:r>
    </w:p>
    <w:p w:rsidR="00FE0C6A" w:rsidRDefault="00FE0C6A" w:rsidP="00FE0C6A">
      <w:pPr>
        <w:sectPr w:rsidR="00FE0C6A">
          <w:type w:val="continuous"/>
          <w:pgSz w:w="11906" w:h="16838"/>
          <w:pgMar w:top="1440" w:right="1800" w:bottom="1440" w:left="1800" w:header="0" w:footer="0" w:gutter="0"/>
          <w:cols w:space="720"/>
          <w:docGrid w:type="lines" w:linePitch="312" w:charSpace="6143"/>
        </w:sectPr>
      </w:pPr>
    </w:p>
    <w:p w:rsidR="00FE0C6A" w:rsidRDefault="00FE0C6A" w:rsidP="00FE0C6A">
      <w:pPr>
        <w:pStyle w:val="a0"/>
      </w:pPr>
    </w:p>
    <w:p w:rsidR="00F428FA" w:rsidRPr="00F428FA" w:rsidRDefault="00F428FA" w:rsidP="00F428FA">
      <w:pPr>
        <w:pStyle w:val="af2"/>
        <w:spacing w:before="0" w:beforeAutospacing="0" w:after="0" w:afterAutospacing="0"/>
        <w:ind w:left="420" w:hanging="420"/>
        <w:jc w:val="both"/>
        <w:rPr>
          <w:color w:val="000000"/>
          <w:sz w:val="27"/>
          <w:szCs w:val="27"/>
          <w:lang w:val="en-US"/>
        </w:rPr>
      </w:pPr>
      <w:bookmarkStart w:id="0" w:name="_Toc326650845"/>
      <w:bookmarkStart w:id="1" w:name="_Toc317166194"/>
      <w:bookmarkStart w:id="2" w:name="_Toc326653508"/>
      <w:bookmarkEnd w:id="0"/>
      <w:bookmarkEnd w:id="1"/>
      <w:bookmarkEnd w:id="2"/>
      <w:r w:rsidRPr="00F428FA">
        <w:rPr>
          <w:rStyle w:val="notranslate"/>
          <w:rFonts w:ascii="DejaVu Sans" w:hAnsi="DejaVu Sans"/>
          <w:b/>
          <w:bCs/>
          <w:color w:val="000000"/>
          <w:sz w:val="28"/>
          <w:szCs w:val="28"/>
          <w:lang w:val="en-US"/>
        </w:rPr>
        <w:t>About entering the factory menu:</w:t>
      </w:r>
    </w:p>
    <w:p w:rsidR="00F428FA" w:rsidRPr="00F428FA" w:rsidRDefault="00F428FA" w:rsidP="00F428FA">
      <w:pPr>
        <w:pStyle w:val="af2"/>
        <w:spacing w:before="0" w:beforeAutospacing="0" w:after="0" w:afterAutospacing="0"/>
        <w:ind w:firstLine="525"/>
        <w:jc w:val="both"/>
        <w:rPr>
          <w:color w:val="000000"/>
          <w:sz w:val="27"/>
          <w:szCs w:val="27"/>
          <w:lang w:val="en-US"/>
        </w:rPr>
      </w:pPr>
      <w:r w:rsidRPr="00F428FA">
        <w:rPr>
          <w:rStyle w:val="notranslate"/>
          <w:rFonts w:ascii="DejaVu Sans" w:hAnsi="DejaVu Sans"/>
          <w:color w:val="000000"/>
          <w:sz w:val="21"/>
          <w:szCs w:val="21"/>
          <w:lang w:val="en-US"/>
        </w:rPr>
        <w:t>Press the</w:t>
      </w:r>
      <w:r w:rsidRPr="00F428FA">
        <w:rPr>
          <w:rStyle w:val="notranslate"/>
          <w:color w:val="000000"/>
          <w:sz w:val="27"/>
          <w:szCs w:val="27"/>
          <w:lang w:val="en-US"/>
        </w:rPr>
        <w:t> </w:t>
      </w:r>
      <w:r w:rsidRPr="00F428FA">
        <w:rPr>
          <w:rStyle w:val="notranslate"/>
          <w:rFonts w:ascii="Calibri" w:hAnsi="Calibri"/>
          <w:color w:val="000000"/>
          <w:sz w:val="21"/>
          <w:szCs w:val="21"/>
          <w:lang w:val="en-US"/>
        </w:rPr>
        <w:t>Source</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button</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menu</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in</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the</w:t>
      </w:r>
      <w:r w:rsidRPr="00F428FA">
        <w:rPr>
          <w:rStyle w:val="notranslate"/>
          <w:color w:val="000000"/>
          <w:sz w:val="27"/>
          <w:szCs w:val="27"/>
          <w:lang w:val="en-US"/>
        </w:rPr>
        <w:t> </w:t>
      </w:r>
      <w:r w:rsidRPr="00F428FA">
        <w:rPr>
          <w:rStyle w:val="notranslate"/>
          <w:rFonts w:ascii="Calibri" w:hAnsi="Calibri"/>
          <w:color w:val="000000"/>
          <w:sz w:val="21"/>
          <w:szCs w:val="21"/>
          <w:lang w:val="en-US"/>
        </w:rPr>
        <w:t>Source Input</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Press</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enter</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key</w:t>
      </w:r>
      <w:r w:rsidRPr="00F428FA">
        <w:rPr>
          <w:rStyle w:val="notranslate"/>
          <w:color w:val="000000"/>
          <w:sz w:val="27"/>
          <w:szCs w:val="27"/>
          <w:lang w:val="en-US"/>
        </w:rPr>
        <w:t> </w:t>
      </w:r>
      <w:r w:rsidRPr="00F428FA">
        <w:rPr>
          <w:rStyle w:val="notranslate"/>
          <w:rFonts w:ascii="Calibri" w:hAnsi="Calibri"/>
          <w:color w:val="000000"/>
          <w:sz w:val="21"/>
          <w:szCs w:val="21"/>
          <w:lang w:val="en-US"/>
        </w:rPr>
        <w:t>2580</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shown in</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the main page factory menu</w:t>
      </w:r>
      <w:r w:rsidRPr="00F428FA">
        <w:rPr>
          <w:rStyle w:val="notranslate"/>
          <w:color w:val="000000"/>
          <w:sz w:val="27"/>
          <w:szCs w:val="27"/>
          <w:lang w:val="en-US"/>
        </w:rPr>
        <w:t> </w:t>
      </w:r>
      <w:r w:rsidRPr="00F428FA">
        <w:rPr>
          <w:rStyle w:val="notranslate"/>
          <w:rFonts w:ascii="Calibri" w:hAnsi="Calibri"/>
          <w:color w:val="000000"/>
          <w:sz w:val="21"/>
          <w:szCs w:val="21"/>
          <w:lang w:val="en-US"/>
        </w:rPr>
        <w:t>Factory </w:t>
      </w:r>
      <w:r w:rsidRPr="00F428FA">
        <w:rPr>
          <w:rStyle w:val="notranslate"/>
          <w:rFonts w:ascii="DejaVu Sans" w:hAnsi="DejaVu Sans"/>
          <w:color w:val="000000"/>
          <w:sz w:val="21"/>
          <w:szCs w:val="21"/>
          <w:lang w:val="en-US"/>
        </w:rPr>
        <w:t>Setting,</w:t>
      </w:r>
      <w:r w:rsidRPr="00F428FA">
        <w:rPr>
          <w:rStyle w:val="notranslate"/>
          <w:color w:val="000000"/>
          <w:sz w:val="27"/>
          <w:szCs w:val="27"/>
          <w:lang w:val="en-US"/>
        </w:rPr>
        <w:t> </w:t>
      </w:r>
      <w:r w:rsidRPr="00F428FA">
        <w:rPr>
          <w:rStyle w:val="notranslate"/>
          <w:rFonts w:ascii="Calibri" w:hAnsi="Calibri"/>
          <w:color w:val="000000"/>
          <w:sz w:val="21"/>
          <w:szCs w:val="21"/>
          <w:lang w:val="en-US"/>
        </w:rPr>
        <w:t>Factory Setting</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the factory menu page</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as shown below:</w:t>
      </w:r>
    </w:p>
    <w:p w:rsidR="00FE0C6A" w:rsidRDefault="00FE0C6A" w:rsidP="00CF068B">
      <w:pPr>
        <w:pStyle w:val="a0"/>
      </w:pPr>
      <w:r>
        <w:t xml:space="preserve">    </w:t>
      </w:r>
      <w:r w:rsidR="00CF068B">
        <w:rPr>
          <w:noProof/>
          <w:lang w:val="ru-RU" w:eastAsia="ru-RU"/>
        </w:rPr>
        <w:drawing>
          <wp:inline distT="0" distB="0" distL="0" distR="0" wp14:anchorId="71D106E1" wp14:editId="7B01E902">
            <wp:extent cx="4295553" cy="404037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4295554" cy="4040373"/>
                    </a:xfrm>
                    <a:prstGeom prst="rect">
                      <a:avLst/>
                    </a:prstGeom>
                  </pic:spPr>
                </pic:pic>
              </a:graphicData>
            </a:graphic>
          </wp:inline>
        </w:drawing>
      </w: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428FA" w:rsidRPr="00F428FA" w:rsidRDefault="00F428FA" w:rsidP="00F428FA">
      <w:pPr>
        <w:pStyle w:val="af2"/>
        <w:numPr>
          <w:ilvl w:val="0"/>
          <w:numId w:val="28"/>
        </w:numPr>
        <w:spacing w:before="0" w:beforeAutospacing="0" w:after="0" w:afterAutospacing="0"/>
        <w:jc w:val="both"/>
        <w:rPr>
          <w:color w:val="000000"/>
          <w:sz w:val="27"/>
          <w:szCs w:val="27"/>
          <w:lang w:val="en-US"/>
        </w:rPr>
      </w:pPr>
      <w:bookmarkStart w:id="3" w:name="_Toc317166195"/>
      <w:r w:rsidRPr="00F428FA">
        <w:rPr>
          <w:rStyle w:val="notranslate"/>
          <w:rFonts w:ascii="Cambria" w:hAnsi="Cambria"/>
          <w:b/>
          <w:bCs/>
          <w:color w:val="000000"/>
          <w:sz w:val="32"/>
          <w:szCs w:val="32"/>
          <w:lang w:val="en-US"/>
        </w:rPr>
        <w:t>Version</w:t>
      </w:r>
      <w:r w:rsidRPr="00F428FA">
        <w:rPr>
          <w:rStyle w:val="notranslate"/>
          <w:color w:val="000000"/>
          <w:sz w:val="27"/>
          <w:szCs w:val="27"/>
          <w:lang w:val="en-US"/>
        </w:rPr>
        <w:t> </w:t>
      </w:r>
      <w:r w:rsidRPr="00F428FA">
        <w:rPr>
          <w:rStyle w:val="notranslate"/>
          <w:rFonts w:ascii="SimSun" w:eastAsia="SimSun" w:hAnsi="SimSun" w:hint="eastAsia"/>
          <w:b/>
          <w:bCs/>
          <w:color w:val="000000"/>
          <w:sz w:val="32"/>
          <w:szCs w:val="32"/>
          <w:lang w:val="en-US"/>
        </w:rPr>
        <w:t>Item</w:t>
      </w:r>
      <w:bookmarkEnd w:id="3"/>
      <w:r w:rsidRPr="00F428FA">
        <w:rPr>
          <w:rStyle w:val="notranslate"/>
          <w:color w:val="000000"/>
          <w:sz w:val="27"/>
          <w:szCs w:val="27"/>
          <w:lang w:val="en-US"/>
        </w:rPr>
        <w:t> </w:t>
      </w:r>
      <w:r w:rsidRPr="00F428FA">
        <w:rPr>
          <w:rStyle w:val="notranslate"/>
          <w:rFonts w:ascii="SimSun" w:eastAsia="SimSun" w:hAnsi="SimSun" w:hint="eastAsia"/>
          <w:b/>
          <w:bCs/>
          <w:color w:val="000000"/>
          <w:sz w:val="28"/>
          <w:szCs w:val="28"/>
          <w:lang w:val="en-US"/>
        </w:rPr>
        <w:t>:</w:t>
      </w:r>
    </w:p>
    <w:p w:rsidR="00F428FA" w:rsidRPr="00F428FA" w:rsidRDefault="00F428FA" w:rsidP="00F428FA">
      <w:pPr>
        <w:pStyle w:val="af2"/>
        <w:spacing w:before="0" w:beforeAutospacing="0" w:after="0" w:afterAutospacing="0"/>
        <w:ind w:left="525"/>
        <w:jc w:val="both"/>
        <w:rPr>
          <w:color w:val="000000"/>
          <w:sz w:val="27"/>
          <w:szCs w:val="27"/>
          <w:lang w:val="en-US"/>
        </w:rPr>
      </w:pPr>
      <w:r w:rsidRPr="00F428FA">
        <w:rPr>
          <w:rStyle w:val="notranslate"/>
          <w:rFonts w:ascii="DejaVu Sans" w:hAnsi="DejaVu Sans"/>
          <w:color w:val="000000"/>
          <w:sz w:val="21"/>
          <w:szCs w:val="21"/>
          <w:lang w:val="en-US"/>
        </w:rPr>
        <w:t>The detailed in</w:t>
      </w:r>
      <w:r>
        <w:rPr>
          <w:rStyle w:val="notranslate"/>
          <w:rFonts w:ascii="DejaVu Sans" w:hAnsi="DejaVu Sans"/>
          <w:color w:val="000000"/>
          <w:sz w:val="21"/>
          <w:szCs w:val="21"/>
          <w:lang w:val="en-US"/>
        </w:rPr>
        <w:t xml:space="preserve">formation of the software, such </w:t>
      </w:r>
      <w:proofErr w:type="gramStart"/>
      <w:r w:rsidRPr="00F428FA">
        <w:rPr>
          <w:rStyle w:val="notranslate"/>
          <w:rFonts w:ascii="DejaVu Sans" w:hAnsi="DejaVu Sans"/>
          <w:color w:val="000000"/>
          <w:sz w:val="21"/>
          <w:szCs w:val="21"/>
          <w:lang w:val="en-US"/>
        </w:rPr>
        <w:t>as:</w:t>
      </w:r>
      <w:proofErr w:type="gramEnd"/>
      <w:r w:rsidRPr="00F428FA">
        <w:rPr>
          <w:color w:val="000000"/>
          <w:sz w:val="27"/>
          <w:szCs w:val="27"/>
          <w:lang w:val="en-US"/>
        </w:rPr>
        <w:t> </w:t>
      </w:r>
      <w:r w:rsidRPr="00F428FA">
        <w:rPr>
          <w:rStyle w:val="notranslate"/>
          <w:rFonts w:ascii="DejaVu Sans" w:hAnsi="DejaVu Sans"/>
          <w:color w:val="000000"/>
          <w:sz w:val="21"/>
          <w:szCs w:val="21"/>
          <w:lang w:val="en-US"/>
        </w:rPr>
        <w:t>Screen </w:t>
      </w:r>
      <w:r w:rsidRPr="00F428FA">
        <w:rPr>
          <w:rStyle w:val="notranslate"/>
          <w:rFonts w:ascii="Calibri" w:hAnsi="Calibri"/>
          <w:color w:val="000000"/>
          <w:sz w:val="21"/>
          <w:szCs w:val="21"/>
          <w:lang w:val="en-US"/>
        </w:rPr>
        <w:t>parameters,</w:t>
      </w:r>
      <w:r w:rsidRPr="00F428FA">
        <w:rPr>
          <w:rStyle w:val="notranslate"/>
          <w:color w:val="000000"/>
          <w:sz w:val="27"/>
          <w:szCs w:val="27"/>
          <w:lang w:val="en-US"/>
        </w:rPr>
        <w:t> </w:t>
      </w:r>
      <w:r w:rsidRPr="00F428FA">
        <w:rPr>
          <w:rStyle w:val="notranslate"/>
          <w:rFonts w:ascii="Calibri" w:hAnsi="Calibri"/>
          <w:color w:val="000000"/>
          <w:sz w:val="21"/>
          <w:szCs w:val="21"/>
          <w:lang w:val="en-US"/>
        </w:rPr>
        <w:t>motherboard,</w:t>
      </w:r>
      <w:r w:rsidRPr="00F428FA">
        <w:rPr>
          <w:rStyle w:val="notranslate"/>
          <w:color w:val="000000"/>
          <w:sz w:val="27"/>
          <w:szCs w:val="27"/>
          <w:lang w:val="en-US"/>
        </w:rPr>
        <w:t> </w:t>
      </w:r>
      <w:r w:rsidRPr="00F428FA">
        <w:rPr>
          <w:rStyle w:val="notranslate"/>
          <w:rFonts w:ascii="DejaVu Sans" w:hAnsi="DejaVu Sans"/>
          <w:color w:val="000000"/>
          <w:sz w:val="21"/>
          <w:szCs w:val="21"/>
          <w:lang w:val="en-US"/>
        </w:rPr>
        <w:t>compile time and other information, mainly used to query product information.</w:t>
      </w:r>
    </w:p>
    <w:p w:rsidR="00FE0C6A" w:rsidRDefault="00FE0C6A" w:rsidP="00FE0C6A">
      <w:pPr>
        <w:pStyle w:val="a0"/>
      </w:pPr>
    </w:p>
    <w:p w:rsidR="00FE0C6A" w:rsidRDefault="00CF068B" w:rsidP="00FE0C6A">
      <w:pPr>
        <w:pStyle w:val="a0"/>
        <w:widowControl/>
        <w:jc w:val="center"/>
      </w:pPr>
      <w:r>
        <w:rPr>
          <w:noProof/>
          <w:lang w:val="ru-RU" w:eastAsia="ru-RU"/>
        </w:rPr>
        <w:drawing>
          <wp:inline distT="0" distB="0" distL="0" distR="0" wp14:anchorId="587BF2D5" wp14:editId="261FB357">
            <wp:extent cx="4286250" cy="50101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4286250" cy="5010150"/>
                    </a:xfrm>
                    <a:prstGeom prst="rect">
                      <a:avLst/>
                    </a:prstGeom>
                  </pic:spPr>
                </pic:pic>
              </a:graphicData>
            </a:graphic>
          </wp:inline>
        </w:drawing>
      </w:r>
    </w:p>
    <w:p w:rsidR="00FE0C6A" w:rsidRDefault="00FE0C6A" w:rsidP="00FE0C6A">
      <w:pPr>
        <w:pStyle w:val="a0"/>
      </w:pPr>
    </w:p>
    <w:p w:rsidR="00FE0C6A" w:rsidRPr="000E4218" w:rsidRDefault="000E4218" w:rsidP="00FE0C6A">
      <w:pPr>
        <w:pStyle w:val="af"/>
        <w:numPr>
          <w:ilvl w:val="1"/>
          <w:numId w:val="9"/>
        </w:numPr>
        <w:rPr>
          <w:color w:val="FF0000"/>
        </w:rPr>
      </w:pPr>
      <w:proofErr w:type="spellStart"/>
      <w:r w:rsidRPr="000E4218">
        <w:rPr>
          <w:rFonts w:ascii="Cambria" w:eastAsiaTheme="minorEastAsia" w:hAnsi="Cambria" w:hint="eastAsia"/>
          <w:color w:val="FF0000"/>
        </w:rPr>
        <w:t>BootROM</w:t>
      </w:r>
      <w:proofErr w:type="spellEnd"/>
      <w:r w:rsidRPr="000E4218">
        <w:rPr>
          <w:rFonts w:ascii="Cambria" w:eastAsiaTheme="minorEastAsia" w:hAnsi="Cambria" w:hint="eastAsia"/>
          <w:color w:val="FF0000"/>
        </w:rPr>
        <w:t xml:space="preserve"> </w:t>
      </w:r>
      <w:proofErr w:type="spellStart"/>
      <w:r w:rsidRPr="000E4218">
        <w:rPr>
          <w:rFonts w:ascii="Cambria" w:eastAsiaTheme="minorEastAsia" w:hAnsi="Cambria" w:hint="eastAsia"/>
          <w:color w:val="FF0000"/>
        </w:rPr>
        <w:t>Ver</w:t>
      </w:r>
      <w:proofErr w:type="spellEnd"/>
      <w:r w:rsidRPr="000E4218">
        <w:rPr>
          <w:rFonts w:ascii="Cambria" w:eastAsiaTheme="minorEastAsia" w:hAnsi="Cambria" w:hint="eastAsia"/>
          <w:color w:val="FF0000"/>
        </w:rPr>
        <w:t xml:space="preserve">  </w:t>
      </w:r>
      <w:r w:rsidR="00FE0C6A" w:rsidRPr="000E4218">
        <w:rPr>
          <w:rFonts w:ascii="Cambria" w:hAnsi="Cambria"/>
          <w:color w:val="FF0000"/>
        </w:rPr>
        <w:t>(</w:t>
      </w:r>
      <w:r w:rsidRPr="000E4218">
        <w:rPr>
          <w:rFonts w:ascii="Cambria" w:eastAsiaTheme="minorEastAsia" w:hAnsi="Cambria" w:hint="eastAsia"/>
          <w:color w:val="FF0000"/>
        </w:rPr>
        <w:t>boot</w:t>
      </w:r>
      <w:r w:rsidR="00F428FA">
        <w:rPr>
          <w:rFonts w:ascii="Cambria" w:eastAsiaTheme="minorEastAsia" w:hAnsi="Cambria" w:hint="eastAsia"/>
          <w:color w:val="FF0000"/>
        </w:rPr>
        <w:t xml:space="preserve"> </w:t>
      </w:r>
      <w:r w:rsidR="00F428FA">
        <w:rPr>
          <w:rFonts w:ascii="Cambria" w:eastAsiaTheme="minorEastAsia" w:hAnsi="Cambria"/>
          <w:color w:val="FF0000"/>
        </w:rPr>
        <w:t>version</w:t>
      </w:r>
      <w:r w:rsidR="00FE0C6A" w:rsidRPr="000E4218">
        <w:rPr>
          <w:rFonts w:ascii="Cambria" w:hAnsi="Cambria"/>
          <w:color w:val="FF0000"/>
        </w:rPr>
        <w:t>)</w:t>
      </w:r>
    </w:p>
    <w:p w:rsidR="00FE0C6A" w:rsidRPr="000E4218" w:rsidRDefault="000E4218" w:rsidP="00FE0C6A">
      <w:pPr>
        <w:pStyle w:val="af"/>
        <w:numPr>
          <w:ilvl w:val="1"/>
          <w:numId w:val="9"/>
        </w:numPr>
        <w:rPr>
          <w:color w:val="FF0000"/>
        </w:rPr>
      </w:pPr>
      <w:proofErr w:type="spellStart"/>
      <w:r w:rsidRPr="000E4218">
        <w:rPr>
          <w:rFonts w:ascii="Cambria" w:eastAsiaTheme="minorEastAsia" w:hAnsi="Cambria" w:hint="eastAsia"/>
          <w:color w:val="FF0000"/>
        </w:rPr>
        <w:t>AudioRoM</w:t>
      </w:r>
      <w:proofErr w:type="spellEnd"/>
      <w:r w:rsidRPr="000E4218">
        <w:rPr>
          <w:rFonts w:ascii="Cambria" w:eastAsiaTheme="minorEastAsia" w:hAnsi="Cambria" w:hint="eastAsia"/>
          <w:color w:val="FF0000"/>
        </w:rPr>
        <w:t xml:space="preserve"> </w:t>
      </w:r>
      <w:proofErr w:type="spellStart"/>
      <w:r w:rsidRPr="000E4218">
        <w:rPr>
          <w:rFonts w:ascii="Cambria" w:eastAsiaTheme="minorEastAsia" w:hAnsi="Cambria" w:hint="eastAsia"/>
          <w:color w:val="FF0000"/>
        </w:rPr>
        <w:t>Ver</w:t>
      </w:r>
      <w:proofErr w:type="spellEnd"/>
      <w:r w:rsidR="00FE0C6A" w:rsidRPr="000E4218">
        <w:rPr>
          <w:rFonts w:ascii="Cambria" w:hAnsi="Cambria"/>
          <w:color w:val="FF0000"/>
        </w:rPr>
        <w:t>(</w:t>
      </w:r>
      <w:r w:rsidRPr="000E4218">
        <w:rPr>
          <w:rFonts w:ascii="Cambria" w:eastAsiaTheme="minorEastAsia" w:hAnsi="Cambria" w:hint="eastAsia"/>
          <w:color w:val="FF0000"/>
        </w:rPr>
        <w:t xml:space="preserve"> Audio</w:t>
      </w:r>
      <w:r w:rsidR="00F428FA">
        <w:rPr>
          <w:rFonts w:ascii="Cambria" w:eastAsiaTheme="minorEastAsia" w:hAnsi="Cambria"/>
          <w:color w:val="FF0000"/>
        </w:rPr>
        <w:t xml:space="preserve"> </w:t>
      </w:r>
      <w:r w:rsidR="00F428FA">
        <w:rPr>
          <w:rFonts w:ascii="Cambria" w:eastAsiaTheme="minorEastAsia" w:hAnsi="Cambria" w:hint="eastAsia"/>
          <w:color w:val="FF0000"/>
        </w:rPr>
        <w:t>C</w:t>
      </w:r>
      <w:r w:rsidR="00F428FA">
        <w:rPr>
          <w:rFonts w:ascii="Cambria" w:eastAsiaTheme="minorEastAsia" w:hAnsi="Cambria"/>
          <w:color w:val="FF0000"/>
        </w:rPr>
        <w:t>onfiguration version</w:t>
      </w:r>
      <w:r w:rsidR="00FE0C6A" w:rsidRPr="000E4218">
        <w:rPr>
          <w:rFonts w:ascii="Cambria" w:hAnsi="Cambria"/>
          <w:color w:val="FF0000"/>
        </w:rPr>
        <w:t>)</w:t>
      </w:r>
    </w:p>
    <w:p w:rsidR="00FE0C6A" w:rsidRDefault="00FE0C6A" w:rsidP="00FE0C6A">
      <w:pPr>
        <w:pStyle w:val="af"/>
        <w:numPr>
          <w:ilvl w:val="1"/>
          <w:numId w:val="9"/>
        </w:numPr>
      </w:pPr>
      <w:r>
        <w:rPr>
          <w:rFonts w:ascii="Cambria" w:hAnsi="Cambria"/>
        </w:rPr>
        <w:t xml:space="preserve">Panel </w:t>
      </w:r>
      <w:r w:rsidR="000E4218">
        <w:rPr>
          <w:rFonts w:ascii="Cambria" w:eastAsiaTheme="minorEastAsia" w:hAnsi="Cambria" w:hint="eastAsia"/>
        </w:rPr>
        <w:t>name</w:t>
      </w:r>
      <w:r>
        <w:rPr>
          <w:rFonts w:ascii="Cambria" w:hAnsi="Cambria"/>
        </w:rPr>
        <w:t>(</w:t>
      </w:r>
      <w:r w:rsidR="00F428FA">
        <w:rPr>
          <w:rFonts w:ascii="Cambria" w:eastAsiaTheme="minorEastAsia" w:hAnsi="Cambria" w:hint="eastAsia"/>
        </w:rPr>
        <w:t>O</w:t>
      </w:r>
      <w:r w:rsidR="00F428FA">
        <w:rPr>
          <w:rFonts w:ascii="Cambria" w:eastAsiaTheme="minorEastAsia" w:hAnsi="Cambria"/>
        </w:rPr>
        <w:t>pen Cell name</w:t>
      </w:r>
      <w:r>
        <w:rPr>
          <w:rFonts w:ascii="Cambria" w:hAnsi="Cambria"/>
        </w:rPr>
        <w:t>)</w:t>
      </w:r>
    </w:p>
    <w:p w:rsidR="00FE0C6A" w:rsidRDefault="000E4218" w:rsidP="00FE0C6A">
      <w:pPr>
        <w:pStyle w:val="af"/>
        <w:numPr>
          <w:ilvl w:val="1"/>
          <w:numId w:val="9"/>
        </w:numPr>
      </w:pPr>
      <w:r>
        <w:rPr>
          <w:rFonts w:ascii="Cambria" w:eastAsiaTheme="minorEastAsia" w:hAnsi="Cambria" w:hint="eastAsia"/>
        </w:rPr>
        <w:t>Customer</w:t>
      </w:r>
      <w:r w:rsidR="00CF068B">
        <w:rPr>
          <w:rFonts w:ascii="Cambria" w:eastAsiaTheme="minorEastAsia" w:hAnsi="Cambria" w:hint="eastAsia"/>
        </w:rPr>
        <w:t xml:space="preserve"> HW </w:t>
      </w:r>
      <w:proofErr w:type="spellStart"/>
      <w:r w:rsidR="00CF068B">
        <w:rPr>
          <w:rFonts w:ascii="Cambria" w:eastAsiaTheme="minorEastAsia" w:hAnsi="Cambria" w:hint="eastAsia"/>
        </w:rPr>
        <w:t>Ver</w:t>
      </w:r>
      <w:proofErr w:type="spellEnd"/>
      <w:r w:rsidR="00CF068B">
        <w:rPr>
          <w:rFonts w:ascii="Cambria" w:hAnsi="Cambria"/>
        </w:rPr>
        <w:t>（</w:t>
      </w:r>
      <w:r w:rsidR="00F428FA">
        <w:rPr>
          <w:rFonts w:ascii="Cambria" w:eastAsiaTheme="minorEastAsia" w:hAnsi="Cambria" w:hint="eastAsia"/>
        </w:rPr>
        <w:t>b</w:t>
      </w:r>
      <w:r w:rsidR="00F428FA">
        <w:rPr>
          <w:rFonts w:ascii="Cambria" w:eastAsiaTheme="minorEastAsia" w:hAnsi="Cambria"/>
        </w:rPr>
        <w:t>oard model</w:t>
      </w:r>
      <w:r w:rsidR="00FE0C6A">
        <w:rPr>
          <w:rFonts w:ascii="Cambria" w:hAnsi="Cambria"/>
        </w:rPr>
        <w:t>）</w:t>
      </w:r>
    </w:p>
    <w:p w:rsidR="00FE0C6A" w:rsidRDefault="00CF068B" w:rsidP="00FE0C6A">
      <w:pPr>
        <w:pStyle w:val="af"/>
        <w:numPr>
          <w:ilvl w:val="1"/>
          <w:numId w:val="9"/>
        </w:numPr>
      </w:pPr>
      <w:r>
        <w:rPr>
          <w:rFonts w:ascii="Cambria" w:eastAsiaTheme="minorEastAsia" w:hAnsi="Cambria" w:hint="eastAsia"/>
        </w:rPr>
        <w:t xml:space="preserve">Customer SW </w:t>
      </w:r>
      <w:proofErr w:type="spellStart"/>
      <w:r>
        <w:rPr>
          <w:rFonts w:ascii="Cambria" w:eastAsiaTheme="minorEastAsia" w:hAnsi="Cambria" w:hint="eastAsia"/>
        </w:rPr>
        <w:t>Ver</w:t>
      </w:r>
      <w:proofErr w:type="spellEnd"/>
      <w:r>
        <w:rPr>
          <w:rFonts w:ascii="Cambria" w:eastAsiaTheme="minorEastAsia" w:hAnsi="Cambria" w:hint="eastAsia"/>
        </w:rPr>
        <w:t xml:space="preserve"> </w:t>
      </w:r>
      <w:r w:rsidR="00FE0C6A">
        <w:rPr>
          <w:rFonts w:ascii="Cambria" w:hAnsi="Cambria"/>
        </w:rPr>
        <w:t>(</w:t>
      </w:r>
      <w:r w:rsidR="00F428FA">
        <w:rPr>
          <w:rFonts w:ascii="Cambria" w:eastAsiaTheme="minorEastAsia" w:hAnsi="Cambria" w:hint="eastAsia"/>
        </w:rPr>
        <w:t>S</w:t>
      </w:r>
      <w:r w:rsidR="00F428FA">
        <w:rPr>
          <w:rFonts w:ascii="Cambria" w:eastAsiaTheme="minorEastAsia" w:hAnsi="Cambria"/>
        </w:rPr>
        <w:t xml:space="preserve">W </w:t>
      </w:r>
      <w:proofErr w:type="spellStart"/>
      <w:r w:rsidR="00F428FA">
        <w:rPr>
          <w:rFonts w:ascii="Cambria" w:eastAsiaTheme="minorEastAsia" w:hAnsi="Cambria"/>
        </w:rPr>
        <w:t>numver</w:t>
      </w:r>
      <w:proofErr w:type="spellEnd"/>
      <w:r w:rsidR="00FE0C6A">
        <w:rPr>
          <w:rFonts w:ascii="Cambria" w:hAnsi="Cambria"/>
        </w:rPr>
        <w:t>)</w:t>
      </w:r>
    </w:p>
    <w:p w:rsidR="00CF068B" w:rsidRDefault="00CF068B" w:rsidP="00CF068B">
      <w:pPr>
        <w:pStyle w:val="af"/>
        <w:numPr>
          <w:ilvl w:val="1"/>
          <w:numId w:val="9"/>
        </w:numPr>
      </w:pPr>
      <w:r>
        <w:rPr>
          <w:rFonts w:ascii="Cambria" w:hAnsi="Cambria"/>
        </w:rPr>
        <w:t>FLASH Type(FLASH</w:t>
      </w:r>
      <w:r w:rsidR="00F428FA">
        <w:rPr>
          <w:rFonts w:ascii="Cambria" w:eastAsiaTheme="minorEastAsia" w:hAnsi="Cambria" w:hint="eastAsia"/>
        </w:rPr>
        <w:t xml:space="preserve"> type</w:t>
      </w:r>
      <w:r>
        <w:rPr>
          <w:rFonts w:ascii="Cambria" w:hAnsi="Cambria"/>
        </w:rPr>
        <w:t>)</w:t>
      </w:r>
    </w:p>
    <w:p w:rsidR="00FE0C6A" w:rsidRDefault="00CF068B" w:rsidP="00FE0C6A">
      <w:pPr>
        <w:pStyle w:val="af"/>
        <w:numPr>
          <w:ilvl w:val="1"/>
          <w:numId w:val="9"/>
        </w:numPr>
      </w:pPr>
      <w:r>
        <w:rPr>
          <w:rFonts w:ascii="Cambria" w:eastAsiaTheme="minorEastAsia" w:hAnsi="Cambria" w:hint="eastAsia"/>
        </w:rPr>
        <w:t xml:space="preserve">OTA </w:t>
      </w:r>
      <w:proofErr w:type="spellStart"/>
      <w:r>
        <w:rPr>
          <w:rFonts w:ascii="Cambria" w:eastAsiaTheme="minorEastAsia" w:hAnsi="Cambria" w:hint="eastAsia"/>
        </w:rPr>
        <w:t>Ver</w:t>
      </w:r>
      <w:proofErr w:type="spellEnd"/>
      <w:r>
        <w:rPr>
          <w:rFonts w:ascii="Cambria" w:eastAsiaTheme="minorEastAsia" w:hAnsi="Cambria" w:hint="eastAsia"/>
        </w:rPr>
        <w:t xml:space="preserve"> </w:t>
      </w:r>
      <w:r>
        <w:rPr>
          <w:rFonts w:ascii="Cambria" w:hAnsi="Cambria"/>
        </w:rPr>
        <w:t>(</w:t>
      </w:r>
      <w:r>
        <w:rPr>
          <w:rFonts w:ascii="Cambria" w:eastAsiaTheme="minorEastAsia" w:hAnsi="Cambria" w:hint="eastAsia"/>
        </w:rPr>
        <w:t xml:space="preserve">OTA </w:t>
      </w:r>
      <w:r w:rsidR="00F428FA">
        <w:rPr>
          <w:rFonts w:ascii="Cambria" w:eastAsiaTheme="minorEastAsia" w:hAnsi="Cambria" w:hint="eastAsia"/>
        </w:rPr>
        <w:t>v</w:t>
      </w:r>
      <w:r w:rsidR="00F428FA">
        <w:rPr>
          <w:rFonts w:ascii="Cambria" w:eastAsiaTheme="minorEastAsia" w:hAnsi="Cambria"/>
        </w:rPr>
        <w:t>ersion number</w:t>
      </w:r>
      <w:r w:rsidR="00FE0C6A">
        <w:rPr>
          <w:rFonts w:ascii="Cambria" w:hAnsi="Cambria"/>
        </w:rPr>
        <w:t>)</w:t>
      </w:r>
    </w:p>
    <w:p w:rsidR="00FE0C6A" w:rsidRDefault="00CF068B" w:rsidP="00FE0C6A">
      <w:pPr>
        <w:pStyle w:val="af"/>
        <w:numPr>
          <w:ilvl w:val="1"/>
          <w:numId w:val="9"/>
        </w:numPr>
      </w:pPr>
      <w:r>
        <w:rPr>
          <w:rFonts w:ascii="Cambria" w:eastAsiaTheme="minorEastAsia" w:hAnsi="Cambria" w:hint="eastAsia"/>
        </w:rPr>
        <w:t>CI KEY Host</w:t>
      </w:r>
      <w:r w:rsidR="00FE0C6A">
        <w:rPr>
          <w:rFonts w:ascii="Cambria" w:hAnsi="Cambria"/>
        </w:rPr>
        <w:t>(</w:t>
      </w:r>
      <w:r>
        <w:rPr>
          <w:rFonts w:ascii="Cambria" w:eastAsiaTheme="minorEastAsia" w:hAnsi="Cambria" w:hint="eastAsia"/>
        </w:rPr>
        <w:t>CI key ID</w:t>
      </w:r>
      <w:r w:rsidR="00FE0C6A">
        <w:rPr>
          <w:rFonts w:ascii="Cambria" w:hAnsi="Cambria"/>
        </w:rPr>
        <w:t>)</w:t>
      </w:r>
    </w:p>
    <w:p w:rsidR="00FE0C6A" w:rsidRDefault="00CF068B" w:rsidP="00FE0C6A">
      <w:pPr>
        <w:pStyle w:val="af"/>
        <w:numPr>
          <w:ilvl w:val="1"/>
          <w:numId w:val="9"/>
        </w:numPr>
      </w:pPr>
      <w:r>
        <w:rPr>
          <w:rFonts w:ascii="Cambria" w:eastAsiaTheme="minorEastAsia" w:hAnsi="Cambria" w:hint="eastAsia"/>
        </w:rPr>
        <w:lastRenderedPageBreak/>
        <w:t xml:space="preserve">CI Key SN </w:t>
      </w:r>
      <w:r w:rsidR="00FE0C6A">
        <w:rPr>
          <w:rFonts w:ascii="Cambria" w:hAnsi="Cambria"/>
        </w:rPr>
        <w:t>(</w:t>
      </w:r>
      <w:r>
        <w:rPr>
          <w:rFonts w:ascii="Cambria" w:eastAsiaTheme="minorEastAsia" w:hAnsi="Cambria" w:hint="eastAsia"/>
        </w:rPr>
        <w:t>CI key</w:t>
      </w:r>
      <w:r w:rsidR="00F428FA">
        <w:rPr>
          <w:rFonts w:ascii="Cambria" w:eastAsiaTheme="minorEastAsia" w:hAnsi="Cambria" w:hint="eastAsia"/>
        </w:rPr>
        <w:t xml:space="preserve"> ID</w:t>
      </w:r>
      <w:r w:rsidR="00FE0C6A">
        <w:rPr>
          <w:rFonts w:ascii="Cambria" w:hAnsi="Cambria"/>
        </w:rPr>
        <w:t>)</w:t>
      </w:r>
    </w:p>
    <w:p w:rsidR="00FE0C6A" w:rsidRDefault="00CF068B" w:rsidP="00FE0C6A">
      <w:pPr>
        <w:pStyle w:val="af"/>
        <w:numPr>
          <w:ilvl w:val="1"/>
          <w:numId w:val="9"/>
        </w:numPr>
      </w:pPr>
      <w:r>
        <w:rPr>
          <w:rFonts w:ascii="Cambria" w:eastAsiaTheme="minorEastAsia" w:hAnsi="Cambria" w:hint="eastAsia"/>
        </w:rPr>
        <w:t>HDCP Key</w:t>
      </w:r>
      <w:r w:rsidR="00FE0C6A">
        <w:rPr>
          <w:rFonts w:ascii="Cambria" w:hAnsi="Cambria"/>
        </w:rPr>
        <w:t>(</w:t>
      </w:r>
      <w:r>
        <w:rPr>
          <w:rFonts w:ascii="Cambria" w:eastAsiaTheme="minorEastAsia" w:hAnsi="Cambria" w:hint="eastAsia"/>
        </w:rPr>
        <w:t xml:space="preserve"> HDMI </w:t>
      </w:r>
      <w:proofErr w:type="spellStart"/>
      <w:r>
        <w:rPr>
          <w:rFonts w:ascii="Cambria" w:eastAsiaTheme="minorEastAsia" w:hAnsi="Cambria" w:hint="eastAsia"/>
        </w:rPr>
        <w:t>HotPlus</w:t>
      </w:r>
      <w:proofErr w:type="spellEnd"/>
      <w:r>
        <w:rPr>
          <w:rFonts w:ascii="Cambria" w:eastAsiaTheme="minorEastAsia" w:hAnsi="Cambria" w:hint="eastAsia"/>
        </w:rPr>
        <w:t xml:space="preserve"> key</w:t>
      </w:r>
      <w:r w:rsidR="00F428FA">
        <w:rPr>
          <w:rFonts w:ascii="Cambria" w:eastAsiaTheme="minorEastAsia" w:hAnsi="Cambria"/>
        </w:rPr>
        <w:t xml:space="preserve"> </w:t>
      </w:r>
      <w:r w:rsidR="00F428FA">
        <w:rPr>
          <w:rFonts w:ascii="Cambria" w:eastAsiaTheme="minorEastAsia" w:hAnsi="Cambria" w:hint="eastAsia"/>
        </w:rPr>
        <w:t>v</w:t>
      </w:r>
      <w:r w:rsidR="00F428FA">
        <w:rPr>
          <w:rFonts w:ascii="Cambria" w:eastAsiaTheme="minorEastAsia" w:hAnsi="Cambria"/>
        </w:rPr>
        <w:t>ersion</w:t>
      </w:r>
      <w:r w:rsidR="00FE0C6A">
        <w:rPr>
          <w:rFonts w:ascii="Cambria" w:hAnsi="Cambria"/>
        </w:rPr>
        <w:t>)</w:t>
      </w:r>
    </w:p>
    <w:p w:rsidR="00FE0C6A" w:rsidRPr="00BE3D09" w:rsidRDefault="00BE3D09" w:rsidP="00FE0C6A">
      <w:pPr>
        <w:pStyle w:val="af"/>
        <w:numPr>
          <w:ilvl w:val="1"/>
          <w:numId w:val="9"/>
        </w:numPr>
        <w:rPr>
          <w:color w:val="FF0000"/>
        </w:rPr>
      </w:pPr>
      <w:r w:rsidRPr="00BE3D09">
        <w:rPr>
          <w:rFonts w:ascii="Cambria" w:eastAsiaTheme="minorEastAsia" w:hAnsi="Cambria" w:hint="eastAsia"/>
          <w:color w:val="FF0000"/>
        </w:rPr>
        <w:t xml:space="preserve">Checksum </w:t>
      </w:r>
      <w:r w:rsidR="00FE0C6A" w:rsidRPr="00BE3D09">
        <w:rPr>
          <w:rFonts w:ascii="Cambria" w:hAnsi="Cambria"/>
          <w:color w:val="FF0000"/>
        </w:rPr>
        <w:t>(</w:t>
      </w:r>
      <w:r w:rsidR="00F428FA">
        <w:rPr>
          <w:rFonts w:ascii="Cambria" w:eastAsiaTheme="minorEastAsia" w:hAnsi="Cambria" w:hint="eastAsia"/>
          <w:color w:val="FF0000"/>
        </w:rPr>
        <w:t>p</w:t>
      </w:r>
      <w:r w:rsidR="00F428FA">
        <w:rPr>
          <w:rFonts w:ascii="Cambria" w:eastAsiaTheme="minorEastAsia" w:hAnsi="Cambria"/>
          <w:color w:val="FF0000"/>
        </w:rPr>
        <w:t>roduction time</w:t>
      </w:r>
      <w:r w:rsidR="00FE0C6A" w:rsidRPr="00BE3D09">
        <w:rPr>
          <w:rFonts w:ascii="Cambria" w:hAnsi="Cambria"/>
          <w:color w:val="FF0000"/>
        </w:rPr>
        <w:t>)</w:t>
      </w:r>
    </w:p>
    <w:p w:rsidR="00BE3D09" w:rsidRPr="00BE3D09" w:rsidRDefault="00BE3D09" w:rsidP="00FE0C6A">
      <w:pPr>
        <w:pStyle w:val="af"/>
        <w:numPr>
          <w:ilvl w:val="1"/>
          <w:numId w:val="9"/>
        </w:numPr>
      </w:pPr>
      <w:r w:rsidRPr="00BE3D09">
        <w:rPr>
          <w:rFonts w:ascii="Cambria" w:eastAsiaTheme="minorEastAsia" w:hAnsi="Cambria" w:hint="eastAsia"/>
          <w:color w:val="FF0000"/>
        </w:rPr>
        <w:t xml:space="preserve">VIP _Table </w:t>
      </w:r>
      <w:proofErr w:type="spellStart"/>
      <w:r w:rsidRPr="00BE3D09">
        <w:rPr>
          <w:rFonts w:ascii="Cambria" w:eastAsiaTheme="minorEastAsia" w:hAnsi="Cambria" w:hint="eastAsia"/>
          <w:color w:val="FF0000"/>
        </w:rPr>
        <w:t>Ver</w:t>
      </w:r>
      <w:proofErr w:type="spellEnd"/>
      <w:r w:rsidRPr="00BE3D09">
        <w:rPr>
          <w:rFonts w:ascii="Cambria" w:eastAsiaTheme="minorEastAsia" w:hAnsi="Cambria" w:hint="eastAsia"/>
          <w:color w:val="FF0000"/>
        </w:rPr>
        <w:t>()</w:t>
      </w:r>
      <w:r>
        <w:rPr>
          <w:rFonts w:ascii="Cambria" w:eastAsiaTheme="minorEastAsia" w:hAnsi="Cambria" w:hint="eastAsia"/>
        </w:rPr>
        <w:t xml:space="preserve"> </w:t>
      </w:r>
    </w:p>
    <w:p w:rsidR="00FE0C6A" w:rsidRPr="00BE3D09" w:rsidRDefault="00BE3D09" w:rsidP="00FE0C6A">
      <w:pPr>
        <w:pStyle w:val="af"/>
        <w:numPr>
          <w:ilvl w:val="1"/>
          <w:numId w:val="9"/>
        </w:numPr>
      </w:pPr>
      <w:r>
        <w:rPr>
          <w:rFonts w:ascii="Cambria" w:eastAsiaTheme="minorEastAsia" w:hAnsi="Cambria" w:hint="eastAsia"/>
        </w:rPr>
        <w:t xml:space="preserve">Builder </w:t>
      </w:r>
      <w:r>
        <w:rPr>
          <w:rFonts w:ascii="Cambria" w:hAnsi="Cambria"/>
        </w:rPr>
        <w:t>(</w:t>
      </w:r>
      <w:r w:rsidR="00F428FA">
        <w:rPr>
          <w:rFonts w:ascii="Cambria" w:eastAsiaTheme="minorEastAsia" w:hAnsi="Cambria" w:hint="eastAsia"/>
        </w:rPr>
        <w:t>S</w:t>
      </w:r>
      <w:r w:rsidR="00F428FA">
        <w:rPr>
          <w:rFonts w:ascii="Cambria" w:eastAsiaTheme="minorEastAsia" w:hAnsi="Cambria"/>
        </w:rPr>
        <w:t>W factory division name</w:t>
      </w:r>
      <w:r w:rsidR="00FE0C6A">
        <w:rPr>
          <w:rFonts w:ascii="Cambria" w:hAnsi="Cambria"/>
        </w:rPr>
        <w:t>)</w:t>
      </w:r>
    </w:p>
    <w:p w:rsidR="00BE3D09" w:rsidRDefault="00BE3D09" w:rsidP="00FE0C6A">
      <w:pPr>
        <w:pStyle w:val="af"/>
        <w:numPr>
          <w:ilvl w:val="1"/>
          <w:numId w:val="9"/>
        </w:numPr>
      </w:pPr>
      <w:r>
        <w:rPr>
          <w:rFonts w:ascii="Cambria" w:eastAsiaTheme="minorEastAsia" w:hAnsi="Cambria" w:hint="eastAsia"/>
        </w:rPr>
        <w:t xml:space="preserve">Build Time </w:t>
      </w:r>
      <w:r>
        <w:rPr>
          <w:rFonts w:ascii="Cambria" w:eastAsiaTheme="minorEastAsia" w:hAnsi="Cambria" w:hint="eastAsia"/>
        </w:rPr>
        <w:t>（</w:t>
      </w:r>
      <w:r w:rsidR="00F428FA">
        <w:rPr>
          <w:rFonts w:ascii="Cambria" w:eastAsiaTheme="minorEastAsia" w:hAnsi="Cambria" w:hint="eastAsia"/>
        </w:rPr>
        <w:t>S</w:t>
      </w:r>
      <w:r w:rsidR="00F428FA">
        <w:rPr>
          <w:rFonts w:ascii="Cambria" w:eastAsiaTheme="minorEastAsia" w:hAnsi="Cambria"/>
        </w:rPr>
        <w:t>W version time</w:t>
      </w:r>
      <w:r>
        <w:rPr>
          <w:rFonts w:ascii="Cambria" w:eastAsiaTheme="minorEastAsia" w:hAnsi="Cambria" w:hint="eastAsia"/>
        </w:rPr>
        <w:t>）</w:t>
      </w:r>
    </w:p>
    <w:p w:rsidR="00F428FA" w:rsidRDefault="00F428FA" w:rsidP="007C18E2">
      <w:pPr>
        <w:pStyle w:val="af"/>
        <w:ind w:left="633" w:firstLine="0"/>
      </w:pPr>
      <w:bookmarkStart w:id="4" w:name="_Toc326653510"/>
      <w:bookmarkStart w:id="5" w:name="_Toc326650847"/>
      <w:bookmarkStart w:id="6" w:name="_Toc317166196"/>
      <w:r w:rsidRPr="00F428FA">
        <w:t>Detailed display of various information software for product information query.</w:t>
      </w:r>
    </w:p>
    <w:p w:rsidR="00FE0C6A" w:rsidRDefault="007C18E2" w:rsidP="007C18E2">
      <w:pPr>
        <w:pStyle w:val="af"/>
        <w:ind w:left="633" w:firstLine="0"/>
      </w:pPr>
      <w:r w:rsidRPr="007C18E2">
        <w:rPr>
          <w:rStyle w:val="20"/>
          <w:rFonts w:hint="eastAsia"/>
        </w:rPr>
        <w:t>2.</w:t>
      </w:r>
      <w:r w:rsidR="00F428FA">
        <w:rPr>
          <w:rStyle w:val="20"/>
        </w:rPr>
        <w:t xml:space="preserve"> </w:t>
      </w:r>
      <w:proofErr w:type="spellStart"/>
      <w:r w:rsidR="00FE0C6A" w:rsidRPr="007C18E2">
        <w:rPr>
          <w:rStyle w:val="20"/>
        </w:rPr>
        <w:t>S</w:t>
      </w:r>
      <w:r w:rsidR="00F428FA">
        <w:rPr>
          <w:rStyle w:val="20"/>
        </w:rPr>
        <w:t>yste</w:t>
      </w:r>
      <w:r w:rsidR="00FE0C6A" w:rsidRPr="007C18E2">
        <w:rPr>
          <w:rStyle w:val="20"/>
        </w:rPr>
        <w:t>mConfig</w:t>
      </w:r>
      <w:bookmarkEnd w:id="4"/>
      <w:bookmarkEnd w:id="5"/>
      <w:bookmarkEnd w:id="6"/>
      <w:proofErr w:type="spellEnd"/>
      <w:r w:rsidR="00F428FA">
        <w:rPr>
          <w:rStyle w:val="20"/>
        </w:rPr>
        <w:t xml:space="preserve"> items</w:t>
      </w:r>
      <w:r w:rsidR="00FE0C6A">
        <w:rPr>
          <w:b/>
          <w:sz w:val="28"/>
          <w:szCs w:val="28"/>
        </w:rPr>
        <w:t>：</w:t>
      </w:r>
    </w:p>
    <w:p w:rsidR="001513F4" w:rsidRPr="001513F4" w:rsidRDefault="00F428FA" w:rsidP="00FE0C6A">
      <w:pPr>
        <w:pStyle w:val="a0"/>
        <w:ind w:left="420"/>
        <w:rPr>
          <w:rFonts w:eastAsiaTheme="minorEastAsia"/>
        </w:rPr>
      </w:pPr>
      <w:proofErr w:type="spellStart"/>
      <w:r w:rsidRPr="00F428FA">
        <w:t>SysteamConfig</w:t>
      </w:r>
      <w:proofErr w:type="spellEnd"/>
      <w:r w:rsidRPr="00F428FA">
        <w:t xml:space="preserve"> item is CV512L program factory main function menu item </w:t>
      </w:r>
      <w:proofErr w:type="gramStart"/>
      <w:r w:rsidRPr="00F428FA">
        <w:t>is used</w:t>
      </w:r>
      <w:proofErr w:type="gramEnd"/>
      <w:r w:rsidRPr="00F428FA">
        <w:t xml:space="preserve"> to configure the software system functions, customers can in this general configuration is complete, enter the menu display as follows:</w:t>
      </w:r>
      <w:r w:rsidR="001513F4">
        <w:rPr>
          <w:noProof/>
          <w:lang w:val="ru-RU" w:eastAsia="ru-RU"/>
        </w:rPr>
        <w:drawing>
          <wp:inline distT="0" distB="0" distL="0" distR="0" wp14:anchorId="71C50AAE" wp14:editId="04D330E1">
            <wp:extent cx="4229100" cy="490537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229100" cy="4905375"/>
                    </a:xfrm>
                    <a:prstGeom prst="rect">
                      <a:avLst/>
                    </a:prstGeom>
                  </pic:spPr>
                </pic:pic>
              </a:graphicData>
            </a:graphic>
          </wp:inline>
        </w:drawing>
      </w:r>
    </w:p>
    <w:p w:rsidR="00FE0C6A" w:rsidRDefault="00FE0C6A" w:rsidP="00FE0C6A">
      <w:pPr>
        <w:pStyle w:val="a0"/>
        <w:widowControl/>
        <w:jc w:val="center"/>
      </w:pPr>
    </w:p>
    <w:p w:rsidR="00FE0C6A" w:rsidRDefault="00FE0C6A" w:rsidP="00FE0C6A">
      <w:pPr>
        <w:pStyle w:val="a0"/>
      </w:pPr>
    </w:p>
    <w:p w:rsidR="00FE0C6A" w:rsidRDefault="00FE0C6A" w:rsidP="00FE0C6A">
      <w:pPr>
        <w:pStyle w:val="af"/>
        <w:numPr>
          <w:ilvl w:val="1"/>
          <w:numId w:val="11"/>
        </w:numPr>
      </w:pPr>
      <w:bookmarkStart w:id="7" w:name="_Toc326653511"/>
      <w:bookmarkStart w:id="8" w:name="_Toc326650848"/>
      <w:bookmarkStart w:id="9" w:name="_Toc317166197"/>
      <w:proofErr w:type="spellStart"/>
      <w:r>
        <w:rPr>
          <w:b/>
          <w:sz w:val="24"/>
          <w:szCs w:val="24"/>
        </w:rPr>
        <w:t>BoardDefined</w:t>
      </w:r>
      <w:bookmarkEnd w:id="7"/>
      <w:bookmarkEnd w:id="8"/>
      <w:bookmarkEnd w:id="9"/>
      <w:proofErr w:type="spellEnd"/>
      <w:r>
        <w:rPr>
          <w:b/>
          <w:sz w:val="24"/>
          <w:szCs w:val="24"/>
        </w:rPr>
        <w:t>：</w:t>
      </w:r>
      <w:r w:rsidR="001513F4">
        <w:rPr>
          <w:rFonts w:eastAsiaTheme="minorEastAsia" w:hint="eastAsia"/>
          <w:b/>
          <w:sz w:val="24"/>
          <w:szCs w:val="24"/>
        </w:rPr>
        <w:t>（</w:t>
      </w:r>
      <w:r w:rsidR="00D909EF">
        <w:rPr>
          <w:rFonts w:ascii="SimSun" w:eastAsia="SimSun" w:hAnsi="SimSun" w:hint="eastAsia"/>
          <w:b/>
          <w:bCs/>
          <w:color w:val="000000"/>
        </w:rPr>
        <w:t>fixed non-switchable</w:t>
      </w:r>
      <w:r w:rsidR="001513F4">
        <w:rPr>
          <w:rFonts w:eastAsiaTheme="minorEastAsia" w:hint="eastAsia"/>
          <w:b/>
          <w:sz w:val="24"/>
          <w:szCs w:val="24"/>
        </w:rPr>
        <w:t>）</w:t>
      </w:r>
    </w:p>
    <w:p w:rsidR="00FE0C6A" w:rsidRDefault="00FE0C6A" w:rsidP="00FE0C6A">
      <w:pPr>
        <w:pStyle w:val="af"/>
        <w:ind w:left="360" w:firstLine="0"/>
      </w:pPr>
    </w:p>
    <w:p w:rsidR="00FE0C6A" w:rsidRDefault="00FE0C6A" w:rsidP="00FE0C6A">
      <w:pPr>
        <w:pStyle w:val="af"/>
        <w:numPr>
          <w:ilvl w:val="1"/>
          <w:numId w:val="11"/>
        </w:numPr>
      </w:pPr>
      <w:bookmarkStart w:id="10" w:name="_Toc326653512"/>
      <w:bookmarkStart w:id="11" w:name="_Toc326650849"/>
      <w:bookmarkStart w:id="12" w:name="_Toc317166198"/>
      <w:proofErr w:type="spellStart"/>
      <w:r>
        <w:rPr>
          <w:b/>
          <w:sz w:val="24"/>
          <w:szCs w:val="24"/>
        </w:rPr>
        <w:t>DefaultLanguage</w:t>
      </w:r>
      <w:bookmarkEnd w:id="10"/>
      <w:bookmarkEnd w:id="11"/>
      <w:bookmarkEnd w:id="12"/>
      <w:proofErr w:type="spellEnd"/>
      <w:r>
        <w:rPr>
          <w:b/>
          <w:sz w:val="24"/>
          <w:szCs w:val="24"/>
        </w:rPr>
        <w:t>：</w:t>
      </w:r>
    </w:p>
    <w:p w:rsidR="00D909EF" w:rsidRDefault="00D909EF" w:rsidP="00D909EF">
      <w:pPr>
        <w:pStyle w:val="a0"/>
      </w:pPr>
      <w:r>
        <w:t>Operation mode: the remote control of the Left [] / [] Right turning cycle selection button;</w:t>
      </w:r>
    </w:p>
    <w:p w:rsidR="00FE0C6A" w:rsidRDefault="00D909EF" w:rsidP="00D909EF">
      <w:pPr>
        <w:pStyle w:val="a0"/>
      </w:pPr>
      <w:r>
        <w:t>The selected OSD menu language is the default language of the software.</w:t>
      </w:r>
      <w:r w:rsidR="00FE0C6A">
        <w:t xml:space="preserve">   </w:t>
      </w:r>
    </w:p>
    <w:p w:rsidR="00FE0C6A" w:rsidRDefault="00FE0C6A" w:rsidP="00FE0C6A">
      <w:pPr>
        <w:pStyle w:val="a0"/>
      </w:pPr>
    </w:p>
    <w:p w:rsidR="00FE0C6A" w:rsidRDefault="00FE0C6A" w:rsidP="00FE0C6A">
      <w:pPr>
        <w:pStyle w:val="af"/>
        <w:numPr>
          <w:ilvl w:val="1"/>
          <w:numId w:val="11"/>
        </w:numPr>
      </w:pPr>
      <w:bookmarkStart w:id="13" w:name="_Toc326653513"/>
      <w:bookmarkStart w:id="14" w:name="_Toc326650850"/>
      <w:bookmarkStart w:id="15" w:name="_Toc317166199"/>
      <w:proofErr w:type="spellStart"/>
      <w:r>
        <w:rPr>
          <w:b/>
          <w:sz w:val="24"/>
          <w:szCs w:val="24"/>
        </w:rPr>
        <w:t>DefaultCountry</w:t>
      </w:r>
      <w:bookmarkEnd w:id="13"/>
      <w:bookmarkEnd w:id="14"/>
      <w:bookmarkEnd w:id="15"/>
      <w:proofErr w:type="spellEnd"/>
      <w:r>
        <w:rPr>
          <w:b/>
          <w:sz w:val="24"/>
          <w:szCs w:val="24"/>
        </w:rPr>
        <w:t>：</w:t>
      </w:r>
    </w:p>
    <w:p w:rsidR="00D909EF" w:rsidRDefault="00D909EF" w:rsidP="00D909EF">
      <w:pPr>
        <w:pStyle w:val="af"/>
        <w:ind w:left="360" w:firstLine="0"/>
      </w:pPr>
      <w:r>
        <w:t>Operation mode: the remote control of the Left [] / [] Right turning cycle selection button;</w:t>
      </w:r>
    </w:p>
    <w:p w:rsidR="00FE0C6A" w:rsidRDefault="00D909EF" w:rsidP="00D909EF">
      <w:pPr>
        <w:pStyle w:val="af"/>
        <w:ind w:left="360" w:firstLine="0"/>
      </w:pPr>
      <w:r>
        <w:t>The selected country is the default country for the software.</w:t>
      </w:r>
    </w:p>
    <w:p w:rsidR="00FE0C6A" w:rsidRDefault="00FE0C6A" w:rsidP="00FE0C6A">
      <w:pPr>
        <w:pStyle w:val="af"/>
        <w:numPr>
          <w:ilvl w:val="1"/>
          <w:numId w:val="11"/>
        </w:numPr>
      </w:pPr>
      <w:bookmarkStart w:id="16" w:name="_Toc326653514"/>
      <w:bookmarkStart w:id="17" w:name="_Toc326650851"/>
      <w:bookmarkStart w:id="18" w:name="_Toc317166200"/>
      <w:r>
        <w:rPr>
          <w:b/>
          <w:sz w:val="24"/>
          <w:szCs w:val="24"/>
        </w:rPr>
        <w:t>OSD Language</w:t>
      </w:r>
      <w:bookmarkEnd w:id="16"/>
      <w:bookmarkEnd w:id="17"/>
      <w:bookmarkEnd w:id="18"/>
      <w:r>
        <w:rPr>
          <w:b/>
          <w:sz w:val="24"/>
          <w:szCs w:val="24"/>
        </w:rPr>
        <w:t>：</w:t>
      </w:r>
    </w:p>
    <w:p w:rsidR="00D909EF" w:rsidRDefault="00D909EF" w:rsidP="00D909EF">
      <w:pPr>
        <w:pStyle w:val="a0"/>
        <w:widowControl/>
        <w:jc w:val="left"/>
      </w:pPr>
      <w:r>
        <w:t>Operation: Press the remote control [Left] / [Right] key to enter the OSD language support detailed configuration options</w:t>
      </w:r>
      <w:proofErr w:type="gramStart"/>
      <w:r>
        <w:t>;</w:t>
      </w:r>
      <w:proofErr w:type="gramEnd"/>
    </w:p>
    <w:p w:rsidR="00D909EF" w:rsidRDefault="00D909EF" w:rsidP="00D909EF">
      <w:pPr>
        <w:pStyle w:val="a0"/>
        <w:widowControl/>
        <w:jc w:val="left"/>
      </w:pPr>
      <w:r>
        <w:t xml:space="preserve">The function </w:t>
      </w:r>
      <w:proofErr w:type="gramStart"/>
      <w:r>
        <w:t>is used</w:t>
      </w:r>
      <w:proofErr w:type="gramEnd"/>
      <w:r>
        <w:t xml:space="preserve"> to configure the software to support the type of OSD language display options into the setting interface as follows:</w:t>
      </w:r>
    </w:p>
    <w:p w:rsidR="00FE0C6A" w:rsidRDefault="00D909EF" w:rsidP="00D909EF">
      <w:pPr>
        <w:pStyle w:val="a0"/>
        <w:widowControl/>
        <w:jc w:val="left"/>
      </w:pPr>
      <w:r>
        <w:t xml:space="preserve">Select off the language, you </w:t>
      </w:r>
      <w:proofErr w:type="spellStart"/>
      <w:proofErr w:type="gramStart"/>
      <w:r>
        <w:t>can not</w:t>
      </w:r>
      <w:proofErr w:type="spellEnd"/>
      <w:proofErr w:type="gramEnd"/>
      <w:r>
        <w:t xml:space="preserve"> be selected in the main menu.</w:t>
      </w:r>
      <w:r w:rsidR="001513F4">
        <w:rPr>
          <w:noProof/>
          <w:lang w:val="ru-RU" w:eastAsia="ru-RU"/>
        </w:rPr>
        <w:drawing>
          <wp:inline distT="0" distB="0" distL="0" distR="0" wp14:anchorId="6C1C4B41" wp14:editId="09B45679">
            <wp:extent cx="4253023" cy="4359348"/>
            <wp:effectExtent l="0" t="0" r="0" b="317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257675" cy="4364116"/>
                    </a:xfrm>
                    <a:prstGeom prst="rect">
                      <a:avLst/>
                    </a:prstGeom>
                  </pic:spPr>
                </pic:pic>
              </a:graphicData>
            </a:graphic>
          </wp:inline>
        </w:drawing>
      </w:r>
    </w:p>
    <w:p w:rsidR="00FE0C6A" w:rsidRDefault="00FE0C6A" w:rsidP="00FE0C6A">
      <w:pPr>
        <w:pStyle w:val="af"/>
        <w:ind w:left="360" w:firstLine="0"/>
      </w:pPr>
    </w:p>
    <w:p w:rsidR="00FE0C6A" w:rsidRDefault="00FE0C6A" w:rsidP="00FE0C6A">
      <w:pPr>
        <w:pStyle w:val="af"/>
        <w:numPr>
          <w:ilvl w:val="0"/>
          <w:numId w:val="1"/>
        </w:numPr>
      </w:pPr>
      <w:r>
        <w:rPr>
          <w:b/>
        </w:rPr>
        <w:t>Reset Default</w:t>
      </w:r>
      <w:r>
        <w:rPr>
          <w:b/>
        </w:rPr>
        <w:t>：</w:t>
      </w:r>
    </w:p>
    <w:p w:rsidR="00D909EF" w:rsidRDefault="00D909EF" w:rsidP="00D909EF">
      <w:pPr>
        <w:pStyle w:val="af"/>
        <w:ind w:left="720"/>
      </w:pPr>
      <w:r>
        <w:t>Operation mode: the remote control [of] Left / Right [key];</w:t>
      </w:r>
    </w:p>
    <w:p w:rsidR="00FE0C6A" w:rsidRDefault="00D909EF" w:rsidP="00D909EF">
      <w:pPr>
        <w:pStyle w:val="af"/>
        <w:ind w:left="720" w:firstLine="0"/>
      </w:pPr>
      <w:r>
        <w:t>Reset function for the OSD configuration support, default after reset language: select only English, other languages are off by default.</w:t>
      </w:r>
    </w:p>
    <w:p w:rsidR="00FE0C6A" w:rsidRDefault="00FE0C6A" w:rsidP="00FE0C6A">
      <w:pPr>
        <w:pStyle w:val="af"/>
        <w:ind w:left="720" w:firstLine="0"/>
      </w:pPr>
    </w:p>
    <w:p w:rsidR="00FE0C6A" w:rsidRDefault="00FE0C6A" w:rsidP="00FE0C6A">
      <w:pPr>
        <w:pStyle w:val="af"/>
        <w:numPr>
          <w:ilvl w:val="0"/>
          <w:numId w:val="1"/>
        </w:numPr>
      </w:pPr>
      <w:r>
        <w:rPr>
          <w:b/>
        </w:rPr>
        <w:t>English</w:t>
      </w:r>
      <w:r>
        <w:rPr>
          <w:b/>
        </w:rPr>
        <w:t>：</w:t>
      </w:r>
    </w:p>
    <w:p w:rsidR="00D909EF" w:rsidRDefault="00D909EF" w:rsidP="00D909EF">
      <w:pPr>
        <w:pStyle w:val="af"/>
        <w:ind w:left="720"/>
      </w:pPr>
      <w:r>
        <w:t>Operation method: Left of the remote control [] / [] Right key;</w:t>
      </w:r>
    </w:p>
    <w:p w:rsidR="00D909EF" w:rsidRDefault="00D909EF" w:rsidP="00D909EF">
      <w:pPr>
        <w:pStyle w:val="af"/>
        <w:ind w:left="720"/>
      </w:pPr>
      <w:r>
        <w:t xml:space="preserve">OFF </w:t>
      </w:r>
      <w:proofErr w:type="gramStart"/>
      <w:r>
        <w:t>is shown</w:t>
      </w:r>
      <w:proofErr w:type="gramEnd"/>
      <w:r>
        <w:t xml:space="preserve"> as closed English, ON is selected for the English language OSD support of one.</w:t>
      </w:r>
    </w:p>
    <w:p w:rsidR="00FE0C6A" w:rsidRDefault="00D909EF" w:rsidP="00D909EF">
      <w:pPr>
        <w:pStyle w:val="af"/>
        <w:ind w:left="720" w:firstLine="0"/>
      </w:pPr>
      <w:r>
        <w:t>Select the way other languages with English.</w:t>
      </w:r>
    </w:p>
    <w:p w:rsidR="00FE0C6A" w:rsidRDefault="00FE0C6A" w:rsidP="00FE0C6A">
      <w:pPr>
        <w:pStyle w:val="af"/>
        <w:numPr>
          <w:ilvl w:val="0"/>
          <w:numId w:val="1"/>
        </w:numPr>
      </w:pPr>
      <w:r>
        <w:rPr>
          <w:b/>
        </w:rPr>
        <w:lastRenderedPageBreak/>
        <w:t>Next Page:</w:t>
      </w:r>
    </w:p>
    <w:p w:rsidR="00D909EF" w:rsidRPr="00D909EF" w:rsidRDefault="00D909EF" w:rsidP="00D909EF">
      <w:pPr>
        <w:pStyle w:val="af2"/>
        <w:spacing w:before="0" w:beforeAutospacing="0" w:after="0" w:afterAutospacing="0"/>
        <w:ind w:left="720"/>
        <w:jc w:val="both"/>
        <w:rPr>
          <w:color w:val="000000"/>
          <w:sz w:val="27"/>
          <w:szCs w:val="27"/>
          <w:lang w:val="en-US"/>
        </w:rPr>
      </w:pPr>
      <w:r w:rsidRPr="00D909EF">
        <w:rPr>
          <w:rStyle w:val="notranslate"/>
          <w:rFonts w:ascii="DejaVu Sans" w:hAnsi="DejaVu Sans"/>
          <w:color w:val="000000"/>
          <w:sz w:val="21"/>
          <w:szCs w:val="21"/>
          <w:lang w:val="en-US"/>
        </w:rPr>
        <w:t>Operation method:</w:t>
      </w:r>
      <w:r w:rsidRPr="00D909EF">
        <w:rPr>
          <w:color w:val="000000"/>
          <w:sz w:val="27"/>
          <w:szCs w:val="27"/>
          <w:lang w:val="en-US"/>
        </w:rPr>
        <w:t> </w:t>
      </w:r>
      <w:r w:rsidRPr="00D909EF">
        <w:rPr>
          <w:rStyle w:val="notranslate"/>
          <w:rFonts w:ascii="DejaVu Sans" w:hAnsi="DejaVu Sans"/>
          <w:color w:val="000000"/>
          <w:sz w:val="21"/>
          <w:szCs w:val="21"/>
          <w:lang w:val="en-US"/>
        </w:rPr>
        <w:t>The remote control</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[OK]</w:t>
      </w:r>
      <w:r w:rsidRPr="00D909EF">
        <w:rPr>
          <w:rStyle w:val="notranslate"/>
          <w:color w:val="000000"/>
          <w:sz w:val="27"/>
          <w:szCs w:val="27"/>
          <w:lang w:val="en-US"/>
        </w:rPr>
        <w:t> </w:t>
      </w:r>
      <w:r w:rsidRPr="00D909EF">
        <w:rPr>
          <w:rStyle w:val="notranslate"/>
          <w:rFonts w:ascii="Calibri" w:hAnsi="Calibri"/>
          <w:color w:val="000000"/>
          <w:sz w:val="21"/>
          <w:szCs w:val="21"/>
          <w:lang w:val="en-US"/>
        </w:rPr>
        <w: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[ENTER]</w:t>
      </w:r>
      <w:r w:rsidRPr="00D909EF">
        <w:rPr>
          <w:rStyle w:val="notranslate"/>
          <w:color w:val="000000"/>
          <w:sz w:val="27"/>
          <w:szCs w:val="27"/>
          <w:lang w:val="en-US"/>
        </w:rPr>
        <w:t> </w:t>
      </w:r>
      <w:r w:rsidRPr="00D909EF">
        <w:rPr>
          <w:rStyle w:val="notranslate"/>
          <w:rFonts w:ascii="Calibri" w:hAnsi="Calibri"/>
          <w:color w:val="000000"/>
          <w:sz w:val="21"/>
          <w:szCs w:val="21"/>
          <w:lang w:val="en-US"/>
        </w:rPr>
        <w: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w:t>
      </w:r>
      <w:r w:rsidRPr="00D909EF">
        <w:rPr>
          <w:rStyle w:val="notranslate"/>
          <w:color w:val="000000"/>
          <w:sz w:val="27"/>
          <w:szCs w:val="27"/>
          <w:lang w:val="en-US"/>
        </w:rPr>
        <w:t> </w:t>
      </w:r>
      <w:r w:rsidRPr="00D909EF">
        <w:rPr>
          <w:rStyle w:val="notranslate"/>
          <w:rFonts w:ascii="Calibri" w:hAnsi="Calibri"/>
          <w:color w:val="000000"/>
          <w:sz w:val="21"/>
          <w:szCs w:val="21"/>
          <w:lang w:val="en-US"/>
        </w:rPr>
        <w:t>Right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key;</w:t>
      </w:r>
    </w:p>
    <w:p w:rsidR="00D909EF" w:rsidRPr="00D909EF" w:rsidRDefault="00D909EF" w:rsidP="00D909EF">
      <w:pPr>
        <w:pStyle w:val="af2"/>
        <w:spacing w:before="0" w:beforeAutospacing="0" w:after="0" w:afterAutospacing="0"/>
        <w:ind w:left="720"/>
        <w:jc w:val="both"/>
        <w:rPr>
          <w:color w:val="000000"/>
          <w:sz w:val="27"/>
          <w:szCs w:val="27"/>
          <w:lang w:val="en-US"/>
        </w:rPr>
      </w:pPr>
      <w:r w:rsidRPr="00D909EF">
        <w:rPr>
          <w:rStyle w:val="notranslate"/>
          <w:rFonts w:ascii="DejaVu Sans" w:hAnsi="DejaVu Sans"/>
          <w:color w:val="000000"/>
          <w:sz w:val="21"/>
          <w:szCs w:val="21"/>
          <w:lang w:val="en-US"/>
        </w:rPr>
        <w:t>This item does not display the language for the page function.</w:t>
      </w:r>
    </w:p>
    <w:p w:rsidR="00D909EF" w:rsidRPr="00D909EF" w:rsidRDefault="00D909EF" w:rsidP="00D909EF">
      <w:pPr>
        <w:pStyle w:val="af2"/>
        <w:spacing w:before="0" w:beforeAutospacing="0" w:after="0" w:afterAutospacing="0"/>
        <w:ind w:left="720"/>
        <w:jc w:val="both"/>
        <w:rPr>
          <w:color w:val="000000"/>
          <w:sz w:val="27"/>
          <w:szCs w:val="27"/>
          <w:lang w:val="en-US"/>
        </w:rPr>
      </w:pPr>
      <w:r w:rsidRPr="00D909EF">
        <w:rPr>
          <w:rStyle w:val="notranslate"/>
          <w:rFonts w:ascii="DejaVu Sans" w:hAnsi="DejaVu Sans"/>
          <w:color w:val="000000"/>
          <w:sz w:val="21"/>
          <w:szCs w:val="21"/>
          <w:lang w:val="en-US"/>
        </w:rPr>
        <w:t>When press</w:t>
      </w:r>
      <w:r w:rsidRPr="00D909EF">
        <w:rPr>
          <w:rStyle w:val="notranslate"/>
          <w:color w:val="000000"/>
          <w:sz w:val="27"/>
          <w:szCs w:val="27"/>
          <w:lang w:val="en-US"/>
        </w:rPr>
        <w:t> </w:t>
      </w:r>
      <w:r w:rsidRPr="00D909EF">
        <w:rPr>
          <w:rStyle w:val="notranslate"/>
          <w:rFonts w:ascii="Calibri" w:hAnsi="Calibri"/>
          <w:color w:val="000000"/>
          <w:sz w:val="21"/>
          <w:szCs w:val="21"/>
          <w:lang w:val="en-US"/>
        </w:rPr>
        <w:t>MENU</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returns</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 xml:space="preserve">the complete </w:t>
      </w:r>
      <w:proofErr w:type="gramStart"/>
      <w:r w:rsidRPr="00D909EF">
        <w:rPr>
          <w:rStyle w:val="notranslate"/>
          <w:rFonts w:ascii="DejaVu Sans" w:hAnsi="DejaVu Sans"/>
          <w:color w:val="000000"/>
          <w:sz w:val="21"/>
          <w:szCs w:val="21"/>
          <w:lang w:val="en-US"/>
        </w:rPr>
        <w:t>configuration</w:t>
      </w:r>
      <w:proofErr w:type="gramEnd"/>
      <w:r w:rsidRPr="00D909EF">
        <w:rPr>
          <w:rStyle w:val="notranslate"/>
          <w:rFonts w:ascii="DejaVu Sans" w:hAnsi="DejaVu Sans"/>
          <w:color w:val="000000"/>
          <w:sz w:val="21"/>
          <w:szCs w:val="21"/>
          <w:lang w:val="en-US"/>
        </w:rPr>
        <w:t xml:space="preserve"> language</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may return to</w:t>
      </w:r>
      <w:r w:rsidRPr="00D909EF">
        <w:rPr>
          <w:color w:val="000000"/>
          <w:sz w:val="27"/>
          <w:szCs w:val="27"/>
          <w:lang w:val="en-US"/>
        </w:rPr>
        <w:t> </w:t>
      </w:r>
      <w:r w:rsidRPr="00D909EF">
        <w:rPr>
          <w:rFonts w:ascii="Calibri" w:hAnsi="Calibri"/>
          <w:color w:val="000000"/>
          <w:sz w:val="21"/>
          <w:szCs w:val="21"/>
          <w:lang w:val="en-US"/>
        </w:rPr>
        <w:t>              </w:t>
      </w:r>
      <w:proofErr w:type="spellStart"/>
      <w:r w:rsidRPr="00D909EF">
        <w:rPr>
          <w:rStyle w:val="notranslate"/>
          <w:rFonts w:ascii="Calibri" w:hAnsi="Calibri"/>
          <w:color w:val="000000"/>
          <w:sz w:val="21"/>
          <w:szCs w:val="21"/>
          <w:lang w:val="en-US"/>
        </w:rPr>
        <w:t>SysteamConfig</w:t>
      </w:r>
      <w:proofErr w:type="spellEnd"/>
      <w:r w:rsidRPr="00D909EF">
        <w:rPr>
          <w:rStyle w:val="notranslate"/>
          <w:color w:val="000000"/>
          <w:sz w:val="27"/>
          <w:szCs w:val="27"/>
          <w:lang w:val="en-US"/>
        </w:rPr>
        <w:t> </w:t>
      </w:r>
      <w:r w:rsidRPr="00D909EF">
        <w:rPr>
          <w:rStyle w:val="notranslate"/>
          <w:rFonts w:ascii="DejaVu Sans" w:hAnsi="DejaVu Sans"/>
          <w:color w:val="000000"/>
          <w:sz w:val="21"/>
          <w:szCs w:val="21"/>
          <w:lang w:val="en-US"/>
        </w:rPr>
        <w:t>function key.</w:t>
      </w:r>
    </w:p>
    <w:p w:rsidR="00FE0C6A" w:rsidRDefault="00FE0C6A" w:rsidP="00FE0C6A">
      <w:pPr>
        <w:pStyle w:val="af"/>
        <w:ind w:firstLine="0"/>
      </w:pPr>
    </w:p>
    <w:p w:rsidR="00FE0C6A" w:rsidRDefault="00FE0C6A" w:rsidP="00FE0C6A">
      <w:pPr>
        <w:pStyle w:val="af"/>
        <w:numPr>
          <w:ilvl w:val="1"/>
          <w:numId w:val="11"/>
        </w:numPr>
      </w:pPr>
      <w:bookmarkStart w:id="19" w:name="_Toc326653515"/>
      <w:bookmarkStart w:id="20" w:name="_Toc326650852"/>
      <w:bookmarkStart w:id="21" w:name="_Toc317166201"/>
      <w:proofErr w:type="spellStart"/>
      <w:r>
        <w:rPr>
          <w:b/>
          <w:sz w:val="24"/>
          <w:szCs w:val="24"/>
        </w:rPr>
        <w:t>DVD_Android_Option</w:t>
      </w:r>
      <w:bookmarkEnd w:id="19"/>
      <w:bookmarkEnd w:id="20"/>
      <w:bookmarkEnd w:id="21"/>
      <w:proofErr w:type="spellEnd"/>
      <w:r>
        <w:rPr>
          <w:b/>
          <w:sz w:val="24"/>
          <w:szCs w:val="24"/>
        </w:rPr>
        <w:t>：</w:t>
      </w:r>
    </w:p>
    <w:p w:rsidR="00D909EF" w:rsidRPr="00D909EF" w:rsidRDefault="00D909EF" w:rsidP="00D909EF">
      <w:pPr>
        <w:pStyle w:val="af2"/>
        <w:spacing w:before="0" w:beforeAutospacing="0" w:after="0" w:afterAutospacing="0"/>
        <w:ind w:left="360"/>
        <w:jc w:val="both"/>
        <w:rPr>
          <w:color w:val="000000"/>
          <w:sz w:val="27"/>
          <w:szCs w:val="27"/>
          <w:lang w:val="en-US"/>
        </w:rPr>
      </w:pPr>
      <w:r w:rsidRPr="00D909EF">
        <w:rPr>
          <w:rStyle w:val="notranslate"/>
          <w:rFonts w:ascii="DejaVu Sans" w:hAnsi="DejaVu Sans"/>
          <w:color w:val="000000"/>
          <w:sz w:val="21"/>
          <w:szCs w:val="21"/>
          <w:lang w:val="en-US"/>
        </w:rPr>
        <w:t>Operation mode: the remote control [of]</w:t>
      </w:r>
      <w:r w:rsidRPr="00D909EF">
        <w:rPr>
          <w:rStyle w:val="notranslate"/>
          <w:color w:val="000000"/>
          <w:sz w:val="27"/>
          <w:szCs w:val="27"/>
          <w:lang w:val="en-US"/>
        </w:rPr>
        <w:t> </w:t>
      </w:r>
      <w:r w:rsidRPr="00D909EF">
        <w:rPr>
          <w:rStyle w:val="notranslate"/>
          <w:rFonts w:ascii="Calibri" w:hAnsi="Calibri"/>
          <w:color w:val="000000"/>
          <w:sz w:val="21"/>
          <w:szCs w:val="21"/>
          <w:lang w:val="en-US"/>
        </w:rPr>
        <w:t>Left</w:t>
      </w:r>
      <w:r w:rsidRPr="00D909EF">
        <w:rPr>
          <w:rStyle w:val="notranslate"/>
          <w:color w:val="000000"/>
          <w:sz w:val="27"/>
          <w:szCs w:val="27"/>
          <w:lang w:val="en-US"/>
        </w:rPr>
        <w:t> </w:t>
      </w:r>
      <w:r w:rsidRPr="00D909EF">
        <w:rPr>
          <w:rStyle w:val="notranslate"/>
          <w:rFonts w:ascii="Calibri" w:hAnsi="Calibri"/>
          <w:color w:val="000000"/>
          <w:sz w:val="21"/>
          <w:szCs w:val="21"/>
          <w:lang w:val="en-US"/>
        </w:rPr>
        <w:t>/</w:t>
      </w:r>
      <w:r w:rsidRPr="00D909EF">
        <w:rPr>
          <w:rStyle w:val="notranslate"/>
          <w:color w:val="000000"/>
          <w:sz w:val="27"/>
          <w:szCs w:val="27"/>
          <w:lang w:val="en-US"/>
        </w:rPr>
        <w:t> </w:t>
      </w:r>
      <w:r w:rsidRPr="00D909EF">
        <w:rPr>
          <w:rStyle w:val="notranslate"/>
          <w:rFonts w:ascii="Calibri" w:hAnsi="Calibri"/>
          <w:color w:val="000000"/>
          <w:sz w:val="21"/>
          <w:szCs w:val="21"/>
          <w:lang w:val="en-US"/>
        </w:rPr>
        <w:t>Right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[key]</w:t>
      </w:r>
    </w:p>
    <w:p w:rsidR="00D909EF" w:rsidRPr="00D909EF" w:rsidRDefault="00D909EF" w:rsidP="00D909EF">
      <w:pPr>
        <w:pStyle w:val="af2"/>
        <w:spacing w:before="0" w:beforeAutospacing="0" w:after="0" w:afterAutospacing="0"/>
        <w:ind w:left="360"/>
        <w:jc w:val="both"/>
        <w:rPr>
          <w:color w:val="000000"/>
          <w:sz w:val="27"/>
          <w:szCs w:val="27"/>
          <w:lang w:val="en-US"/>
        </w:rPr>
      </w:pPr>
      <w:r w:rsidRPr="00D909EF">
        <w:rPr>
          <w:rStyle w:val="notranslate"/>
          <w:rFonts w:ascii="DejaVu Sans" w:hAnsi="DejaVu Sans"/>
          <w:color w:val="000000"/>
          <w:sz w:val="21"/>
          <w:szCs w:val="21"/>
          <w:lang w:val="en-US"/>
        </w:rPr>
        <w:t>The use of an external functional module board configurations</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or</w:t>
      </w:r>
      <w:r w:rsidRPr="00D909EF">
        <w:rPr>
          <w:rStyle w:val="notranslate"/>
          <w:color w:val="000000"/>
          <w:sz w:val="27"/>
          <w:szCs w:val="27"/>
          <w:lang w:val="en-US"/>
        </w:rPr>
        <w:t> </w:t>
      </w:r>
      <w:r w:rsidRPr="00D909EF">
        <w:rPr>
          <w:rStyle w:val="notranslate"/>
          <w:rFonts w:ascii="Calibri" w:hAnsi="Calibri"/>
          <w:color w:val="000000"/>
          <w:sz w:val="21"/>
          <w:szCs w:val="21"/>
          <w:lang w:val="en-US"/>
        </w:rPr>
        <w:t>DVD</w:t>
      </w:r>
      <w:r w:rsidRPr="00D909EF">
        <w:rPr>
          <w:rStyle w:val="notranslate"/>
          <w:color w:val="000000"/>
          <w:sz w:val="27"/>
          <w:szCs w:val="27"/>
          <w:lang w:val="en-US"/>
        </w:rPr>
        <w:t> </w:t>
      </w:r>
      <w:r w:rsidRPr="00D909EF">
        <w:rPr>
          <w:rStyle w:val="notranslate"/>
          <w:rFonts w:ascii="Calibri" w:hAnsi="Calibri"/>
          <w:color w:val="000000"/>
          <w:sz w:val="21"/>
          <w:szCs w:val="21"/>
          <w:lang w:val="en-US"/>
        </w:rPr>
        <w:t>Android</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module configuration interface as follows:</w:t>
      </w:r>
    </w:p>
    <w:p w:rsidR="00FE0C6A" w:rsidRDefault="00FE0C6A" w:rsidP="00D909EF">
      <w:pPr>
        <w:pStyle w:val="af"/>
        <w:ind w:left="360" w:firstLine="0"/>
      </w:pPr>
    </w:p>
    <w:p w:rsidR="00FE0C6A" w:rsidRDefault="00FE0C6A" w:rsidP="00FE0C6A">
      <w:pPr>
        <w:pStyle w:val="a0"/>
        <w:widowControl/>
        <w:jc w:val="center"/>
      </w:pPr>
      <w:r>
        <w:rPr>
          <w:noProof/>
          <w:lang w:val="ru-RU" w:eastAsia="ru-RU"/>
        </w:rPr>
        <w:drawing>
          <wp:inline distT="0" distB="0" distL="0" distR="0" wp14:anchorId="7D607608" wp14:editId="789D123B">
            <wp:extent cx="4867275" cy="2238375"/>
            <wp:effectExtent l="0" t="0" r="0" b="0"/>
            <wp:docPr id="5"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9"/>
                    <a:srcRect/>
                    <a:stretch>
                      <a:fillRect/>
                    </a:stretch>
                  </pic:blipFill>
                  <pic:spPr bwMode="auto">
                    <a:xfrm>
                      <a:off x="0" y="0"/>
                      <a:ext cx="4867275" cy="2238375"/>
                    </a:xfrm>
                    <a:prstGeom prst="rect">
                      <a:avLst/>
                    </a:prstGeom>
                    <a:noFill/>
                    <a:ln w="9525">
                      <a:noFill/>
                      <a:miter lim="800000"/>
                      <a:headEnd/>
                      <a:tailEnd/>
                    </a:ln>
                  </pic:spPr>
                </pic:pic>
              </a:graphicData>
            </a:graphic>
          </wp:inline>
        </w:drawing>
      </w:r>
    </w:p>
    <w:p w:rsidR="00FE0C6A" w:rsidRDefault="00FE0C6A" w:rsidP="00FE0C6A">
      <w:pPr>
        <w:pStyle w:val="af"/>
        <w:ind w:left="360" w:firstLine="0"/>
      </w:pPr>
    </w:p>
    <w:p w:rsidR="00FE0C6A" w:rsidRDefault="00FE0C6A" w:rsidP="00FE0C6A">
      <w:pPr>
        <w:pStyle w:val="af"/>
        <w:numPr>
          <w:ilvl w:val="0"/>
          <w:numId w:val="2"/>
        </w:numPr>
      </w:pPr>
      <w:proofErr w:type="spellStart"/>
      <w:r>
        <w:rPr>
          <w:rFonts w:ascii="Cambria" w:hAnsi="Cambria"/>
          <w:b/>
        </w:rPr>
        <w:t>DVDInputPort</w:t>
      </w:r>
      <w:proofErr w:type="spellEnd"/>
      <w:r>
        <w:rPr>
          <w:rFonts w:ascii="Cambria" w:hAnsi="Cambria"/>
          <w:b/>
        </w:rPr>
        <w:t>：</w:t>
      </w:r>
    </w:p>
    <w:p w:rsidR="00D909EF" w:rsidRPr="00D909EF" w:rsidRDefault="00D909EF" w:rsidP="00D909EF">
      <w:pPr>
        <w:pStyle w:val="af2"/>
        <w:spacing w:before="0" w:beforeAutospacing="0" w:after="0" w:afterAutospacing="0"/>
        <w:ind w:left="1080"/>
        <w:jc w:val="both"/>
        <w:rPr>
          <w:color w:val="000000"/>
          <w:sz w:val="27"/>
          <w:szCs w:val="27"/>
          <w:lang w:val="en-US"/>
        </w:rPr>
      </w:pPr>
      <w:r w:rsidRPr="00D909EF">
        <w:rPr>
          <w:rStyle w:val="notranslate"/>
          <w:rFonts w:ascii="DejaVu Sans" w:hAnsi="DejaVu Sans"/>
          <w:color w:val="000000"/>
          <w:sz w:val="21"/>
          <w:szCs w:val="21"/>
          <w:lang w:val="en-US"/>
        </w:rPr>
        <w:t>Operation </w:t>
      </w:r>
      <w:r w:rsidRPr="00D909EF">
        <w:rPr>
          <w:rStyle w:val="notranslate"/>
          <w:rFonts w:ascii="Calibri" w:hAnsi="Calibri"/>
          <w:color w:val="000000"/>
          <w:sz w:val="21"/>
          <w:szCs w:val="21"/>
          <w:lang w:val="en-US"/>
        </w:rPr>
        <w:t>mode:</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the remote control of the</w:t>
      </w:r>
      <w:r w:rsidRPr="00D909EF">
        <w:rPr>
          <w:rStyle w:val="notranslate"/>
          <w:color w:val="000000"/>
          <w:sz w:val="27"/>
          <w:szCs w:val="27"/>
          <w:lang w:val="en-US"/>
        </w:rPr>
        <w:t> </w:t>
      </w:r>
      <w:r w:rsidRPr="00D909EF">
        <w:rPr>
          <w:rStyle w:val="notranslate"/>
          <w:rFonts w:ascii="Calibri" w:hAnsi="Calibri"/>
          <w:color w:val="000000"/>
          <w:sz w:val="21"/>
          <w:szCs w:val="21"/>
          <w:lang w:val="en-US"/>
        </w:rPr>
        <w:t>Left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w:t>
      </w:r>
      <w:r w:rsidRPr="00D909EF">
        <w:rPr>
          <w:rStyle w:val="notranslate"/>
          <w:color w:val="000000"/>
          <w:sz w:val="27"/>
          <w:szCs w:val="27"/>
          <w:lang w:val="en-US"/>
        </w:rPr>
        <w:t> </w:t>
      </w:r>
      <w:r w:rsidRPr="00D909EF">
        <w:rPr>
          <w:rStyle w:val="notranslate"/>
          <w:rFonts w:ascii="Calibri" w:hAnsi="Calibri"/>
          <w:color w:val="000000"/>
          <w:sz w:val="21"/>
          <w:szCs w:val="21"/>
          <w:lang w:val="en-US"/>
        </w:rPr>
        <w: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w:t>
      </w:r>
      <w:r w:rsidRPr="00D909EF">
        <w:rPr>
          <w:rStyle w:val="notranslate"/>
          <w:color w:val="000000"/>
          <w:sz w:val="27"/>
          <w:szCs w:val="27"/>
          <w:lang w:val="en-US"/>
        </w:rPr>
        <w:t> </w:t>
      </w:r>
      <w:r w:rsidRPr="00D909EF">
        <w:rPr>
          <w:rStyle w:val="notranslate"/>
          <w:rFonts w:ascii="Calibri" w:hAnsi="Calibri"/>
          <w:color w:val="000000"/>
          <w:sz w:val="21"/>
          <w:szCs w:val="21"/>
          <w:lang w:val="en-US"/>
        </w:rPr>
        <w:t>Right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key to select cycle;</w:t>
      </w:r>
    </w:p>
    <w:p w:rsidR="00D909EF" w:rsidRPr="00D909EF" w:rsidRDefault="00D909EF" w:rsidP="00D909EF">
      <w:pPr>
        <w:pStyle w:val="af2"/>
        <w:spacing w:before="0" w:beforeAutospacing="0" w:after="0" w:afterAutospacing="0"/>
        <w:ind w:left="1080"/>
        <w:jc w:val="both"/>
        <w:rPr>
          <w:color w:val="000000"/>
          <w:sz w:val="27"/>
          <w:szCs w:val="27"/>
          <w:lang w:val="en-US"/>
        </w:rPr>
      </w:pPr>
      <w:r w:rsidRPr="00D909EF">
        <w:rPr>
          <w:rStyle w:val="notranslate"/>
          <w:rFonts w:ascii="DejaVu Sans" w:hAnsi="DejaVu Sans"/>
          <w:color w:val="000000"/>
          <w:sz w:val="21"/>
          <w:szCs w:val="21"/>
          <w:shd w:val="clear" w:color="auto" w:fill="E6ECF9"/>
          <w:lang w:val="en-US"/>
        </w:rPr>
        <w:t>The</w:t>
      </w:r>
      <w:r w:rsidRPr="00D909EF">
        <w:rPr>
          <w:rStyle w:val="notranslate"/>
          <w:color w:val="000000"/>
          <w:sz w:val="27"/>
          <w:szCs w:val="27"/>
          <w:shd w:val="clear" w:color="auto" w:fill="E6ECF9"/>
          <w:lang w:val="en-US"/>
        </w:rPr>
        <w:t> </w:t>
      </w:r>
      <w:r w:rsidRPr="00D909EF">
        <w:rPr>
          <w:rStyle w:val="notranslate"/>
          <w:rFonts w:ascii="Calibri" w:hAnsi="Calibri"/>
          <w:color w:val="000000"/>
          <w:sz w:val="21"/>
          <w:szCs w:val="21"/>
          <w:shd w:val="clear" w:color="auto" w:fill="E6ECF9"/>
          <w:lang w:val="en-US"/>
        </w:rPr>
        <w:t>DVD</w:t>
      </w:r>
      <w:r w:rsidRPr="00D909EF">
        <w:rPr>
          <w:rStyle w:val="notranslate"/>
          <w:color w:val="000000"/>
          <w:sz w:val="27"/>
          <w:szCs w:val="27"/>
          <w:shd w:val="clear" w:color="auto" w:fill="E6ECF9"/>
          <w:lang w:val="en-US"/>
        </w:rPr>
        <w:t> </w:t>
      </w:r>
      <w:r w:rsidRPr="00D909EF">
        <w:rPr>
          <w:rStyle w:val="notranslate"/>
          <w:rFonts w:ascii="DejaVu Sans" w:hAnsi="DejaVu Sans"/>
          <w:color w:val="000000"/>
          <w:sz w:val="21"/>
          <w:szCs w:val="21"/>
          <w:shd w:val="clear" w:color="auto" w:fill="E6ECF9"/>
          <w:lang w:val="en-US"/>
        </w:rPr>
        <w:t>signal source</w:t>
      </w:r>
      <w:r w:rsidRPr="00D909EF">
        <w:rPr>
          <w:rStyle w:val="notranslate"/>
          <w:color w:val="000000"/>
          <w:sz w:val="27"/>
          <w:szCs w:val="27"/>
          <w:shd w:val="clear" w:color="auto" w:fill="E6ECF9"/>
          <w:lang w:val="en-US"/>
        </w:rPr>
        <w:t> </w:t>
      </w:r>
      <w:r w:rsidRPr="00D909EF">
        <w:rPr>
          <w:rStyle w:val="notranslate"/>
          <w:rFonts w:ascii="DejaVu Sans" w:hAnsi="DejaVu Sans"/>
          <w:color w:val="000000"/>
          <w:sz w:val="21"/>
          <w:szCs w:val="21"/>
          <w:shd w:val="clear" w:color="auto" w:fill="E6ECF9"/>
          <w:lang w:val="en-US"/>
        </w:rPr>
        <w:t>for selecting the</w:t>
      </w:r>
      <w:r w:rsidRPr="00D909EF">
        <w:rPr>
          <w:rStyle w:val="notranslate"/>
          <w:color w:val="000000"/>
          <w:sz w:val="27"/>
          <w:szCs w:val="27"/>
          <w:shd w:val="clear" w:color="auto" w:fill="E6ECF9"/>
          <w:lang w:val="en-US"/>
        </w:rPr>
        <w:t> </w:t>
      </w:r>
      <w:r w:rsidRPr="00D909EF">
        <w:rPr>
          <w:rStyle w:val="notranslate"/>
          <w:rFonts w:ascii="DejaVu Sans" w:hAnsi="DejaVu Sans"/>
          <w:color w:val="000000"/>
          <w:sz w:val="21"/>
          <w:szCs w:val="21"/>
          <w:shd w:val="clear" w:color="auto" w:fill="E6ECF9"/>
          <w:lang w:val="en-US"/>
        </w:rPr>
        <w:t>input channel corresponding to the</w:t>
      </w:r>
      <w:r w:rsidRPr="00D909EF">
        <w:rPr>
          <w:rStyle w:val="notranslate"/>
          <w:color w:val="000000"/>
          <w:sz w:val="27"/>
          <w:szCs w:val="27"/>
          <w:shd w:val="clear" w:color="auto" w:fill="E6ECF9"/>
          <w:lang w:val="en-US"/>
        </w:rPr>
        <w:t> </w:t>
      </w:r>
      <w:r w:rsidRPr="00D909EF">
        <w:rPr>
          <w:rStyle w:val="notranslate"/>
          <w:rFonts w:ascii="Calibri" w:hAnsi="Calibri"/>
          <w:color w:val="000000"/>
          <w:sz w:val="21"/>
          <w:szCs w:val="21"/>
          <w:shd w:val="clear" w:color="auto" w:fill="E6ECF9"/>
          <w:lang w:val="en-US"/>
        </w:rPr>
        <w:t xml:space="preserve">Input </w:t>
      </w:r>
      <w:proofErr w:type="spellStart"/>
      <w:r w:rsidRPr="00D909EF">
        <w:rPr>
          <w:rStyle w:val="notranslate"/>
          <w:rFonts w:ascii="Calibri" w:hAnsi="Calibri"/>
          <w:color w:val="000000"/>
          <w:sz w:val="21"/>
          <w:szCs w:val="21"/>
          <w:shd w:val="clear" w:color="auto" w:fill="E6ECF9"/>
          <w:lang w:val="en-US"/>
        </w:rPr>
        <w:t>sourc</w:t>
      </w:r>
      <w:proofErr w:type="spellEnd"/>
      <w:r w:rsidRPr="00D909EF">
        <w:rPr>
          <w:rStyle w:val="notranslate"/>
          <w:color w:val="000000"/>
          <w:sz w:val="27"/>
          <w:szCs w:val="27"/>
          <w:shd w:val="clear" w:color="auto" w:fill="E6ECF9"/>
          <w:lang w:val="en-US"/>
        </w:rPr>
        <w:t> </w:t>
      </w:r>
      <w:r w:rsidRPr="00D909EF">
        <w:rPr>
          <w:rStyle w:val="notranslate"/>
          <w:rFonts w:ascii="DejaVu Sans" w:hAnsi="DejaVu Sans"/>
          <w:color w:val="000000"/>
          <w:sz w:val="21"/>
          <w:szCs w:val="21"/>
          <w:shd w:val="clear" w:color="auto" w:fill="E6ECF9"/>
          <w:lang w:val="en-US"/>
        </w:rPr>
        <w:t>menu which channel</w:t>
      </w:r>
      <w:r w:rsidRPr="00D909EF">
        <w:rPr>
          <w:rStyle w:val="notranslate"/>
          <w:color w:val="000000"/>
          <w:sz w:val="27"/>
          <w:szCs w:val="27"/>
          <w:shd w:val="clear" w:color="auto" w:fill="E6ECF9"/>
          <w:lang w:val="en-US"/>
        </w:rPr>
        <w:t> </w:t>
      </w:r>
      <w:proofErr w:type="spellStart"/>
      <w:r w:rsidRPr="00D909EF">
        <w:rPr>
          <w:rStyle w:val="notranslate"/>
          <w:rFonts w:ascii="Calibri" w:hAnsi="Calibri"/>
          <w:color w:val="000000"/>
          <w:sz w:val="21"/>
          <w:szCs w:val="21"/>
          <w:shd w:val="clear" w:color="auto" w:fill="E6ECF9"/>
          <w:lang w:val="en-US"/>
        </w:rPr>
        <w:t>Lable</w:t>
      </w:r>
      <w:proofErr w:type="spellEnd"/>
    </w:p>
    <w:p w:rsidR="00D909EF" w:rsidRPr="00D909EF" w:rsidRDefault="00D909EF" w:rsidP="00D909EF">
      <w:pPr>
        <w:pStyle w:val="af2"/>
        <w:spacing w:before="0" w:beforeAutospacing="0" w:after="0" w:afterAutospacing="0"/>
        <w:ind w:left="1080"/>
        <w:jc w:val="both"/>
        <w:rPr>
          <w:color w:val="000000"/>
          <w:sz w:val="27"/>
          <w:szCs w:val="27"/>
          <w:lang w:val="en-US"/>
        </w:rPr>
      </w:pPr>
      <w:r w:rsidRPr="00D909EF">
        <w:rPr>
          <w:rStyle w:val="notranslate"/>
          <w:rFonts w:ascii="DejaVu Sans" w:hAnsi="DejaVu Sans"/>
          <w:color w:val="000000"/>
          <w:sz w:val="21"/>
          <w:szCs w:val="21"/>
          <w:lang w:val="en-US"/>
        </w:rPr>
        <w:t>For example, when</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a</w:t>
      </w:r>
      <w:r w:rsidRPr="00D909EF">
        <w:rPr>
          <w:rStyle w:val="notranslate"/>
          <w:rFonts w:ascii="Calibri" w:hAnsi="Calibri"/>
          <w:color w:val="000000"/>
          <w:sz w:val="21"/>
          <w:szCs w:val="21"/>
          <w:lang w:val="en-US"/>
        </w:rPr>
        <w:t> DVD</w:t>
      </w:r>
      <w:r w:rsidRPr="00D909EF">
        <w:rPr>
          <w:rStyle w:val="notranslate"/>
          <w:color w:val="000000"/>
          <w:sz w:val="27"/>
          <w:szCs w:val="27"/>
          <w:lang w:val="en-US"/>
        </w:rPr>
        <w:t> </w:t>
      </w:r>
      <w:r w:rsidRPr="00D909EF">
        <w:rPr>
          <w:rStyle w:val="notranslate"/>
          <w:rFonts w:ascii="Calibri" w:hAnsi="Calibri"/>
          <w:color w:val="000000"/>
          <w:sz w:val="21"/>
          <w:szCs w:val="21"/>
          <w:lang w:val="en-US"/>
        </w:rPr>
        <w:t>YPBPR</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signals</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selected</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input channel, the program, all</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the</w:t>
      </w:r>
      <w:r w:rsidRPr="00D909EF">
        <w:rPr>
          <w:rStyle w:val="notranslate"/>
          <w:color w:val="000000"/>
          <w:sz w:val="27"/>
          <w:szCs w:val="27"/>
          <w:lang w:val="en-US"/>
        </w:rPr>
        <w:t> </w:t>
      </w:r>
      <w:r w:rsidRPr="00D909EF">
        <w:rPr>
          <w:rStyle w:val="notranslate"/>
          <w:rFonts w:ascii="Calibri" w:hAnsi="Calibri"/>
          <w:color w:val="000000"/>
          <w:sz w:val="21"/>
          <w:szCs w:val="21"/>
          <w:lang w:val="en-US"/>
        </w:rPr>
        <w:t>YPBPR</w:t>
      </w:r>
      <w:r w:rsidRPr="00D909EF">
        <w:rPr>
          <w:rStyle w:val="notranslate"/>
          <w:color w:val="000000"/>
          <w:sz w:val="27"/>
          <w:szCs w:val="27"/>
          <w:lang w:val="en-US"/>
        </w:rPr>
        <w:t> </w:t>
      </w:r>
      <w:proofErr w:type="spellStart"/>
      <w:r w:rsidRPr="00D909EF">
        <w:rPr>
          <w:rStyle w:val="notranslate"/>
          <w:rFonts w:ascii="Calibri" w:hAnsi="Calibri"/>
          <w:color w:val="000000"/>
          <w:sz w:val="21"/>
          <w:szCs w:val="21"/>
          <w:lang w:val="en-US"/>
        </w:rPr>
        <w:t>Lable</w:t>
      </w:r>
      <w:proofErr w:type="spellEnd"/>
      <w:r w:rsidRPr="00D909EF">
        <w:rPr>
          <w:rStyle w:val="notranslate"/>
          <w:color w:val="000000"/>
          <w:sz w:val="27"/>
          <w:szCs w:val="27"/>
          <w:lang w:val="en-US"/>
        </w:rPr>
        <w:t> </w:t>
      </w:r>
      <w:r w:rsidRPr="00D909EF">
        <w:rPr>
          <w:rStyle w:val="notranslate"/>
          <w:rFonts w:ascii="DejaVu Sans" w:hAnsi="DejaVu Sans"/>
          <w:color w:val="000000"/>
          <w:sz w:val="21"/>
          <w:szCs w:val="21"/>
          <w:lang w:val="en-US"/>
        </w:rPr>
        <w:t>corresponding display </w:t>
      </w:r>
      <w:r w:rsidRPr="00D909EF">
        <w:rPr>
          <w:rStyle w:val="notranslate"/>
          <w:rFonts w:ascii="Calibri" w:hAnsi="Calibri"/>
          <w:color w:val="000000"/>
          <w:sz w:val="21"/>
          <w:szCs w:val="21"/>
          <w:lang w:val="en-US"/>
        </w:rPr>
        <w:t>a</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DVD</w:t>
      </w:r>
    </w:p>
    <w:p w:rsidR="00FE0C6A" w:rsidRDefault="00FE0C6A" w:rsidP="00D909EF">
      <w:pPr>
        <w:pStyle w:val="af"/>
        <w:ind w:left="1080" w:firstLine="0"/>
      </w:pPr>
    </w:p>
    <w:p w:rsidR="00FE0C6A" w:rsidRDefault="00FE0C6A" w:rsidP="00FE0C6A">
      <w:pPr>
        <w:pStyle w:val="af"/>
        <w:numPr>
          <w:ilvl w:val="0"/>
          <w:numId w:val="2"/>
        </w:numPr>
      </w:pPr>
      <w:proofErr w:type="spellStart"/>
      <w:r>
        <w:rPr>
          <w:rFonts w:ascii="Cambria" w:hAnsi="Cambria"/>
          <w:b/>
        </w:rPr>
        <w:t>AndroidInputPort</w:t>
      </w:r>
      <w:proofErr w:type="spellEnd"/>
      <w:r>
        <w:rPr>
          <w:rFonts w:ascii="Cambria" w:hAnsi="Cambria"/>
          <w:b/>
        </w:rPr>
        <w:t>：</w:t>
      </w:r>
    </w:p>
    <w:p w:rsidR="00D909EF" w:rsidRPr="00D909EF" w:rsidRDefault="00D909EF" w:rsidP="00D909EF">
      <w:pPr>
        <w:pStyle w:val="af2"/>
        <w:spacing w:before="0" w:beforeAutospacing="0" w:after="0" w:afterAutospacing="0"/>
        <w:ind w:left="1080"/>
        <w:jc w:val="both"/>
        <w:rPr>
          <w:color w:val="000000"/>
          <w:sz w:val="27"/>
          <w:szCs w:val="27"/>
          <w:lang w:val="en-US"/>
        </w:rPr>
      </w:pPr>
      <w:r w:rsidRPr="00D909EF">
        <w:rPr>
          <w:rStyle w:val="notranslate"/>
          <w:rFonts w:ascii="DejaVu Sans" w:hAnsi="DejaVu Sans"/>
          <w:color w:val="000000"/>
          <w:sz w:val="21"/>
          <w:szCs w:val="21"/>
          <w:lang w:val="en-US"/>
        </w:rPr>
        <w:t>Operation </w:t>
      </w:r>
      <w:r w:rsidRPr="00D909EF">
        <w:rPr>
          <w:rStyle w:val="notranslate"/>
          <w:rFonts w:ascii="Calibri" w:hAnsi="Calibri"/>
          <w:color w:val="000000"/>
          <w:sz w:val="21"/>
          <w:szCs w:val="21"/>
          <w:lang w:val="en-US"/>
        </w:rPr>
        <w:t>mode:</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the remote control of the</w:t>
      </w:r>
      <w:r w:rsidRPr="00D909EF">
        <w:rPr>
          <w:rStyle w:val="notranslate"/>
          <w:color w:val="000000"/>
          <w:sz w:val="27"/>
          <w:szCs w:val="27"/>
          <w:lang w:val="en-US"/>
        </w:rPr>
        <w:t> </w:t>
      </w:r>
      <w:r w:rsidRPr="00D909EF">
        <w:rPr>
          <w:rStyle w:val="notranslate"/>
          <w:rFonts w:ascii="Calibri" w:hAnsi="Calibri"/>
          <w:color w:val="000000"/>
          <w:sz w:val="21"/>
          <w:szCs w:val="21"/>
          <w:lang w:val="en-US"/>
        </w:rPr>
        <w:t>Left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w:t>
      </w:r>
      <w:r w:rsidRPr="00D909EF">
        <w:rPr>
          <w:rStyle w:val="notranslate"/>
          <w:color w:val="000000"/>
          <w:sz w:val="27"/>
          <w:szCs w:val="27"/>
          <w:lang w:val="en-US"/>
        </w:rPr>
        <w:t> </w:t>
      </w:r>
      <w:r w:rsidRPr="00D909EF">
        <w:rPr>
          <w:rStyle w:val="notranslate"/>
          <w:rFonts w:ascii="Calibri" w:hAnsi="Calibri"/>
          <w:color w:val="000000"/>
          <w:sz w:val="21"/>
          <w:szCs w:val="21"/>
          <w:lang w:val="en-US"/>
        </w:rPr>
        <w: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w:t>
      </w:r>
      <w:r w:rsidRPr="00D909EF">
        <w:rPr>
          <w:rStyle w:val="notranslate"/>
          <w:color w:val="000000"/>
          <w:sz w:val="27"/>
          <w:szCs w:val="27"/>
          <w:lang w:val="en-US"/>
        </w:rPr>
        <w:t> </w:t>
      </w:r>
      <w:r w:rsidRPr="00D909EF">
        <w:rPr>
          <w:rStyle w:val="notranslate"/>
          <w:rFonts w:ascii="Calibri" w:hAnsi="Calibri"/>
          <w:color w:val="000000"/>
          <w:sz w:val="21"/>
          <w:szCs w:val="21"/>
          <w:lang w:val="en-US"/>
        </w:rPr>
        <w:t>Right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button to cycle;</w:t>
      </w:r>
    </w:p>
    <w:p w:rsidR="00D909EF" w:rsidRPr="00D909EF" w:rsidRDefault="00D909EF" w:rsidP="00D909EF">
      <w:pPr>
        <w:pStyle w:val="af2"/>
        <w:spacing w:before="0" w:beforeAutospacing="0" w:after="0" w:afterAutospacing="0"/>
        <w:ind w:left="1080"/>
        <w:jc w:val="both"/>
        <w:rPr>
          <w:color w:val="000000"/>
          <w:sz w:val="27"/>
          <w:szCs w:val="27"/>
          <w:lang w:val="en-US"/>
        </w:rPr>
      </w:pPr>
      <w:r w:rsidRPr="00D909EF">
        <w:rPr>
          <w:rStyle w:val="notranslate"/>
          <w:rFonts w:ascii="DejaVu Sans" w:hAnsi="DejaVu Sans"/>
          <w:color w:val="000000"/>
          <w:sz w:val="21"/>
          <w:szCs w:val="21"/>
          <w:lang w:val="en-US"/>
        </w:rPr>
        <w:t>The</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signal source</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for selecting the</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input channel corresponding to</w:t>
      </w:r>
      <w:r w:rsidRPr="00D909EF">
        <w:rPr>
          <w:rStyle w:val="notranslate"/>
          <w:color w:val="000000"/>
          <w:sz w:val="27"/>
          <w:szCs w:val="27"/>
          <w:lang w:val="en-US"/>
        </w:rPr>
        <w:t> </w:t>
      </w:r>
      <w:r w:rsidRPr="00D909EF">
        <w:rPr>
          <w:rStyle w:val="notranslate"/>
          <w:rFonts w:ascii="Calibri" w:hAnsi="Calibri"/>
          <w:color w:val="000000"/>
          <w:sz w:val="21"/>
          <w:szCs w:val="21"/>
          <w:lang w:val="en-US"/>
        </w:rPr>
        <w:t>Android</w:t>
      </w:r>
      <w:r w:rsidRPr="00D909EF">
        <w:rPr>
          <w:rStyle w:val="notranslate"/>
          <w:color w:val="000000"/>
          <w:sz w:val="27"/>
          <w:szCs w:val="27"/>
          <w:lang w:val="en-US"/>
        </w:rPr>
        <w:t> </w:t>
      </w:r>
      <w:r w:rsidRPr="00D909EF">
        <w:rPr>
          <w:rStyle w:val="notranslate"/>
          <w:rFonts w:ascii="Calibri" w:hAnsi="Calibri"/>
          <w:color w:val="000000"/>
          <w:sz w:val="21"/>
          <w:szCs w:val="21"/>
          <w:lang w:val="en-US"/>
        </w:rPr>
        <w:t xml:space="preserve">Input </w:t>
      </w:r>
      <w:proofErr w:type="spellStart"/>
      <w:r w:rsidRPr="00D909EF">
        <w:rPr>
          <w:rStyle w:val="notranslate"/>
          <w:rFonts w:ascii="Calibri" w:hAnsi="Calibri"/>
          <w:color w:val="000000"/>
          <w:sz w:val="21"/>
          <w:szCs w:val="21"/>
          <w:lang w:val="en-US"/>
        </w:rPr>
        <w:t>sourc</w:t>
      </w:r>
      <w:proofErr w:type="spellEnd"/>
      <w:r w:rsidRPr="00D909EF">
        <w:rPr>
          <w:rStyle w:val="notranslate"/>
          <w:color w:val="000000"/>
          <w:sz w:val="27"/>
          <w:szCs w:val="27"/>
          <w:lang w:val="en-US"/>
        </w:rPr>
        <w:t> </w:t>
      </w:r>
      <w:r w:rsidRPr="00D909EF">
        <w:rPr>
          <w:rStyle w:val="notranslate"/>
          <w:rFonts w:ascii="DejaVu Sans" w:hAnsi="DejaVu Sans"/>
          <w:color w:val="000000"/>
          <w:sz w:val="21"/>
          <w:szCs w:val="21"/>
          <w:lang w:val="en-US"/>
        </w:rPr>
        <w:t>menu which channel</w:t>
      </w:r>
      <w:r w:rsidRPr="00D909EF">
        <w:rPr>
          <w:rStyle w:val="notranslate"/>
          <w:color w:val="000000"/>
          <w:sz w:val="27"/>
          <w:szCs w:val="27"/>
          <w:lang w:val="en-US"/>
        </w:rPr>
        <w:t> </w:t>
      </w:r>
      <w:proofErr w:type="spellStart"/>
      <w:r w:rsidRPr="00D909EF">
        <w:rPr>
          <w:rStyle w:val="notranslate"/>
          <w:rFonts w:ascii="Calibri" w:hAnsi="Calibri"/>
          <w:color w:val="000000"/>
          <w:sz w:val="21"/>
          <w:szCs w:val="21"/>
          <w:lang w:val="en-US"/>
        </w:rPr>
        <w:t>Lable</w:t>
      </w:r>
      <w:proofErr w:type="spellEnd"/>
    </w:p>
    <w:p w:rsidR="00D909EF" w:rsidRPr="00D909EF" w:rsidRDefault="00D909EF" w:rsidP="00D909EF">
      <w:pPr>
        <w:pStyle w:val="af2"/>
        <w:spacing w:before="0" w:beforeAutospacing="0" w:after="0" w:afterAutospacing="0"/>
        <w:ind w:left="1080"/>
        <w:jc w:val="both"/>
        <w:rPr>
          <w:color w:val="000000"/>
          <w:sz w:val="27"/>
          <w:szCs w:val="27"/>
          <w:lang w:val="en-US"/>
        </w:rPr>
      </w:pPr>
      <w:r w:rsidRPr="00D909EF">
        <w:rPr>
          <w:rStyle w:val="notranslate"/>
          <w:rFonts w:ascii="DejaVu Sans" w:hAnsi="DejaVu Sans"/>
          <w:color w:val="000000"/>
          <w:sz w:val="21"/>
          <w:szCs w:val="21"/>
          <w:lang w:val="en-US"/>
        </w:rPr>
        <w:t>When selected as</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the input channel signal</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for</w:t>
      </w:r>
      <w:r w:rsidRPr="00D909EF">
        <w:rPr>
          <w:rStyle w:val="notranslate"/>
          <w:color w:val="000000"/>
          <w:sz w:val="27"/>
          <w:szCs w:val="27"/>
          <w:lang w:val="en-US"/>
        </w:rPr>
        <w:t> </w:t>
      </w:r>
      <w:r w:rsidRPr="00D909EF">
        <w:rPr>
          <w:rStyle w:val="notranslate"/>
          <w:rFonts w:ascii="Calibri" w:hAnsi="Calibri"/>
          <w:color w:val="000000"/>
          <w:sz w:val="21"/>
          <w:szCs w:val="21"/>
          <w:lang w:val="en-US"/>
        </w:rPr>
        <w:t>Android</w:t>
      </w:r>
      <w:r w:rsidRPr="00D909EF">
        <w:rPr>
          <w:rStyle w:val="notranslate"/>
          <w:color w:val="000000"/>
          <w:sz w:val="27"/>
          <w:szCs w:val="27"/>
          <w:lang w:val="en-US"/>
        </w:rPr>
        <w:t> </w:t>
      </w:r>
      <w:r w:rsidRPr="00D909EF">
        <w:rPr>
          <w:rStyle w:val="notranslate"/>
          <w:rFonts w:ascii="Calibri" w:hAnsi="Calibri"/>
          <w:color w:val="000000"/>
          <w:sz w:val="21"/>
          <w:szCs w:val="21"/>
          <w:lang w:val="en-US"/>
        </w:rPr>
        <w:t>HMDI3</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the program</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corresponding to</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all</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display</w:t>
      </w:r>
      <w:r w:rsidRPr="00D909EF">
        <w:rPr>
          <w:rStyle w:val="notranslate"/>
          <w:color w:val="000000"/>
          <w:sz w:val="27"/>
          <w:szCs w:val="27"/>
          <w:lang w:val="en-US"/>
        </w:rPr>
        <w:t> </w:t>
      </w:r>
      <w:proofErr w:type="spellStart"/>
      <w:r w:rsidRPr="00D909EF">
        <w:rPr>
          <w:rStyle w:val="notranslate"/>
          <w:rFonts w:ascii="Calibri" w:hAnsi="Calibri"/>
          <w:color w:val="000000"/>
          <w:sz w:val="21"/>
          <w:szCs w:val="21"/>
          <w:lang w:val="en-US"/>
        </w:rPr>
        <w:t>Lable</w:t>
      </w:r>
      <w:proofErr w:type="spellEnd"/>
      <w:r w:rsidRPr="00D909EF">
        <w:rPr>
          <w:rStyle w:val="notranslate"/>
          <w:color w:val="000000"/>
          <w:sz w:val="27"/>
          <w:szCs w:val="27"/>
          <w:lang w:val="en-US"/>
        </w:rPr>
        <w:t> </w:t>
      </w:r>
      <w:r w:rsidRPr="00D909EF">
        <w:rPr>
          <w:rStyle w:val="notranslate"/>
          <w:rFonts w:ascii="Calibri" w:hAnsi="Calibri"/>
          <w:color w:val="000000"/>
          <w:sz w:val="21"/>
          <w:szCs w:val="21"/>
          <w:lang w:val="en-US"/>
        </w:rPr>
        <w:t>HMDI3</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press</w:t>
      </w:r>
      <w:r w:rsidRPr="00D909EF">
        <w:rPr>
          <w:rStyle w:val="notranslate"/>
          <w:color w:val="000000"/>
          <w:sz w:val="27"/>
          <w:szCs w:val="27"/>
          <w:lang w:val="en-US"/>
        </w:rPr>
        <w:t> </w:t>
      </w:r>
      <w:r w:rsidRPr="00D909EF">
        <w:rPr>
          <w:rStyle w:val="notranslate"/>
          <w:rFonts w:ascii="Calibri" w:hAnsi="Calibri"/>
          <w:color w:val="000000"/>
          <w:sz w:val="21"/>
          <w:szCs w:val="21"/>
          <w:lang w:val="en-US"/>
        </w:rPr>
        <w:t>MENU</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key to return</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to the main menu</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to</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set completion</w:t>
      </w:r>
      <w:r w:rsidRPr="00D909EF">
        <w:rPr>
          <w:rStyle w:val="notranslate"/>
          <w:color w:val="000000"/>
          <w:sz w:val="27"/>
          <w:szCs w:val="27"/>
          <w:lang w:val="en-US"/>
        </w:rPr>
        <w:t> </w:t>
      </w:r>
      <w:proofErr w:type="spellStart"/>
      <w:r w:rsidRPr="00D909EF">
        <w:rPr>
          <w:rStyle w:val="notranslate"/>
          <w:rFonts w:ascii="Calibri" w:hAnsi="Calibri"/>
          <w:color w:val="000000"/>
          <w:sz w:val="21"/>
          <w:szCs w:val="21"/>
          <w:lang w:val="en-US"/>
        </w:rPr>
        <w:t>SysteamCongfig</w:t>
      </w:r>
      <w:proofErr w:type="spellEnd"/>
      <w:r w:rsidRPr="00D909EF">
        <w:rPr>
          <w:rStyle w:val="notranslate"/>
          <w:color w:val="000000"/>
          <w:sz w:val="27"/>
          <w:szCs w:val="27"/>
          <w:lang w:val="en-US"/>
        </w:rPr>
        <w:t> </w:t>
      </w:r>
      <w:proofErr w:type="spellStart"/>
      <w:r w:rsidRPr="00D909EF">
        <w:rPr>
          <w:rStyle w:val="notranslate"/>
          <w:rFonts w:ascii="DejaVu Sans" w:hAnsi="DejaVu Sans"/>
          <w:color w:val="000000"/>
          <w:sz w:val="21"/>
          <w:szCs w:val="21"/>
          <w:lang w:val="en-US"/>
        </w:rPr>
        <w:t>forAndroid</w:t>
      </w:r>
      <w:proofErr w:type="spellEnd"/>
      <w:r w:rsidRPr="00D909EF">
        <w:rPr>
          <w:rStyle w:val="notranslate"/>
          <w:rFonts w:ascii="DejaVu Sans" w:hAnsi="DejaVu Sans"/>
          <w:color w:val="000000"/>
          <w:sz w:val="21"/>
          <w:szCs w:val="21"/>
          <w:lang w:val="en-US"/>
        </w:rPr>
        <w:t>.</w:t>
      </w:r>
    </w:p>
    <w:p w:rsidR="00FE0C6A" w:rsidRDefault="00FE0C6A" w:rsidP="00D909EF">
      <w:pPr>
        <w:pStyle w:val="af"/>
        <w:ind w:left="1080" w:firstLine="0"/>
      </w:pPr>
    </w:p>
    <w:p w:rsidR="00FE0C6A" w:rsidRDefault="00FE0C6A" w:rsidP="00FE0C6A">
      <w:pPr>
        <w:pStyle w:val="af"/>
        <w:ind w:left="1080" w:firstLine="0"/>
      </w:pPr>
    </w:p>
    <w:p w:rsidR="00FE0C6A" w:rsidRDefault="00FE0C6A" w:rsidP="00FE0C6A">
      <w:pPr>
        <w:pStyle w:val="af"/>
        <w:ind w:left="1080" w:firstLine="0"/>
      </w:pPr>
    </w:p>
    <w:p w:rsidR="00FE0C6A" w:rsidRDefault="00FE0C6A" w:rsidP="00FE0C6A">
      <w:pPr>
        <w:pStyle w:val="af"/>
        <w:ind w:left="1080" w:firstLine="0"/>
      </w:pPr>
    </w:p>
    <w:p w:rsidR="00FE0C6A" w:rsidRDefault="00FE0C6A" w:rsidP="00FE0C6A">
      <w:pPr>
        <w:pStyle w:val="af"/>
        <w:ind w:left="1080" w:firstLine="0"/>
      </w:pPr>
    </w:p>
    <w:p w:rsidR="00FE0C6A" w:rsidRDefault="00FE0C6A" w:rsidP="00FE0C6A">
      <w:pPr>
        <w:pStyle w:val="af"/>
        <w:ind w:left="1080" w:firstLine="0"/>
      </w:pPr>
    </w:p>
    <w:p w:rsidR="00FE0C6A" w:rsidRDefault="00FE0C6A" w:rsidP="00FE0C6A">
      <w:pPr>
        <w:pStyle w:val="af"/>
        <w:numPr>
          <w:ilvl w:val="1"/>
          <w:numId w:val="11"/>
        </w:numPr>
      </w:pPr>
      <w:bookmarkStart w:id="22" w:name="_Toc326653516"/>
      <w:r>
        <w:rPr>
          <w:rFonts w:ascii="Cambria" w:hAnsi="Cambria"/>
          <w:b/>
          <w:sz w:val="24"/>
          <w:szCs w:val="24"/>
        </w:rPr>
        <w:lastRenderedPageBreak/>
        <w:t xml:space="preserve"> </w:t>
      </w:r>
      <w:bookmarkStart w:id="23" w:name="_Toc326650853"/>
      <w:bookmarkStart w:id="24" w:name="_Toc317166202"/>
      <w:r>
        <w:rPr>
          <w:rFonts w:ascii="Cambria" w:hAnsi="Cambria"/>
          <w:b/>
          <w:sz w:val="24"/>
          <w:szCs w:val="24"/>
        </w:rPr>
        <w:t>6M20_6M30_Option</w:t>
      </w:r>
      <w:bookmarkEnd w:id="22"/>
      <w:bookmarkEnd w:id="23"/>
      <w:bookmarkEnd w:id="24"/>
      <w:r>
        <w:rPr>
          <w:rFonts w:ascii="Cambria" w:hAnsi="Cambria"/>
          <w:b/>
          <w:sz w:val="24"/>
          <w:szCs w:val="24"/>
        </w:rPr>
        <w:t>：</w:t>
      </w:r>
    </w:p>
    <w:p w:rsidR="00D909EF" w:rsidRPr="00D909EF" w:rsidRDefault="00D909EF" w:rsidP="00D909EF">
      <w:pPr>
        <w:pStyle w:val="af2"/>
        <w:spacing w:before="0" w:beforeAutospacing="0" w:after="0" w:afterAutospacing="0"/>
        <w:ind w:left="360"/>
        <w:jc w:val="both"/>
        <w:rPr>
          <w:color w:val="000000"/>
          <w:sz w:val="27"/>
          <w:szCs w:val="27"/>
          <w:lang w:val="en-US"/>
        </w:rPr>
      </w:pPr>
      <w:r w:rsidRPr="00D909EF">
        <w:rPr>
          <w:rStyle w:val="notranslate"/>
          <w:rFonts w:ascii="DejaVu Sans" w:hAnsi="DejaVu Sans"/>
          <w:color w:val="000000"/>
          <w:sz w:val="21"/>
          <w:szCs w:val="21"/>
          <w:lang w:val="en-US"/>
        </w:rPr>
        <w:t>Operation </w:t>
      </w:r>
      <w:r w:rsidRPr="00D909EF">
        <w:rPr>
          <w:rStyle w:val="notranslate"/>
          <w:rFonts w:ascii="Calibri" w:hAnsi="Calibri"/>
          <w:color w:val="000000"/>
          <w:sz w:val="21"/>
          <w:szCs w:val="21"/>
          <w:lang w:val="en-US"/>
        </w:rPr>
        <w:t>mode:</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the remote control of</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w:t>
      </w:r>
      <w:r w:rsidRPr="00D909EF">
        <w:rPr>
          <w:rStyle w:val="notranslate"/>
          <w:color w:val="000000"/>
          <w:sz w:val="27"/>
          <w:szCs w:val="27"/>
          <w:lang w:val="en-US"/>
        </w:rPr>
        <w:t> </w:t>
      </w:r>
      <w:r w:rsidRPr="00D909EF">
        <w:rPr>
          <w:rStyle w:val="notranslate"/>
          <w:rFonts w:ascii="Calibri" w:hAnsi="Calibri"/>
          <w:color w:val="000000"/>
          <w:sz w:val="21"/>
          <w:szCs w:val="21"/>
          <w:lang w:val="en-US"/>
        </w:rPr>
        <w:t>Left</w:t>
      </w:r>
      <w:r w:rsidRPr="00D909EF">
        <w:rPr>
          <w:rStyle w:val="notranslate"/>
          <w:color w:val="000000"/>
          <w:sz w:val="27"/>
          <w:szCs w:val="27"/>
          <w:lang w:val="en-US"/>
        </w:rPr>
        <w:t> </w:t>
      </w:r>
      <w:r w:rsidRPr="00D909EF">
        <w:rPr>
          <w:rStyle w:val="notranslate"/>
          <w:rFonts w:ascii="Calibri" w:hAnsi="Calibri"/>
          <w:color w:val="000000"/>
          <w:sz w:val="21"/>
          <w:szCs w:val="21"/>
          <w:lang w:val="en-US"/>
        </w:rPr>
        <w:t>/</w:t>
      </w:r>
      <w:r w:rsidRPr="00D909EF">
        <w:rPr>
          <w:rStyle w:val="notranslate"/>
          <w:color w:val="000000"/>
          <w:sz w:val="27"/>
          <w:szCs w:val="27"/>
          <w:lang w:val="en-US"/>
        </w:rPr>
        <w:t> </w:t>
      </w:r>
      <w:r w:rsidRPr="00D909EF">
        <w:rPr>
          <w:rStyle w:val="notranslate"/>
          <w:rFonts w:ascii="Calibri" w:hAnsi="Calibri"/>
          <w:color w:val="000000"/>
          <w:sz w:val="21"/>
          <w:szCs w:val="21"/>
          <w:lang w:val="en-US"/>
        </w:rPr>
        <w:t>Right</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[key];</w:t>
      </w:r>
    </w:p>
    <w:p w:rsidR="00D909EF" w:rsidRPr="00D909EF" w:rsidRDefault="00D909EF" w:rsidP="00D909EF">
      <w:pPr>
        <w:pStyle w:val="af2"/>
        <w:spacing w:before="0" w:beforeAutospacing="0" w:after="0" w:afterAutospacing="0"/>
        <w:ind w:left="360"/>
        <w:jc w:val="both"/>
        <w:rPr>
          <w:color w:val="000000"/>
          <w:sz w:val="27"/>
          <w:szCs w:val="27"/>
          <w:lang w:val="en-US"/>
        </w:rPr>
      </w:pPr>
      <w:r w:rsidRPr="00D909EF">
        <w:rPr>
          <w:rStyle w:val="notranslate"/>
          <w:rFonts w:ascii="DejaVu Sans" w:hAnsi="DejaVu Sans"/>
          <w:color w:val="000000"/>
          <w:sz w:val="21"/>
          <w:szCs w:val="21"/>
          <w:lang w:val="en-US"/>
        </w:rPr>
        <w:t>The adapter plate of</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the</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type</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used for</w:t>
      </w:r>
      <w:r w:rsidRPr="00D909EF">
        <w:rPr>
          <w:rStyle w:val="notranslate"/>
          <w:color w:val="000000"/>
          <w:sz w:val="27"/>
          <w:szCs w:val="27"/>
          <w:lang w:val="en-US"/>
        </w:rPr>
        <w:t> </w:t>
      </w:r>
      <w:r w:rsidRPr="00D909EF">
        <w:rPr>
          <w:rStyle w:val="notranslate"/>
          <w:rFonts w:ascii="Calibri" w:hAnsi="Calibri"/>
          <w:color w:val="000000"/>
          <w:sz w:val="21"/>
          <w:szCs w:val="21"/>
          <w:lang w:val="en-US"/>
        </w:rPr>
        <w:t>LVDS</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signals</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transmitted to the panel board configurations,</w:t>
      </w:r>
      <w:r w:rsidRPr="00D909EF">
        <w:rPr>
          <w:rStyle w:val="notranslate"/>
          <w:color w:val="000000"/>
          <w:sz w:val="27"/>
          <w:szCs w:val="27"/>
          <w:lang w:val="en-US"/>
        </w:rPr>
        <w:t> </w:t>
      </w:r>
      <w:r w:rsidRPr="00D909EF">
        <w:rPr>
          <w:rStyle w:val="notranslate"/>
          <w:rFonts w:ascii="DejaVu Sans" w:hAnsi="DejaVu Sans"/>
          <w:color w:val="000000"/>
          <w:sz w:val="21"/>
          <w:szCs w:val="21"/>
          <w:lang w:val="en-US"/>
        </w:rPr>
        <w:t>after entering the CI interface displays the following:</w:t>
      </w:r>
    </w:p>
    <w:p w:rsidR="00FE0C6A" w:rsidRDefault="00FE0C6A" w:rsidP="00D909EF">
      <w:pPr>
        <w:pStyle w:val="af"/>
        <w:ind w:left="360" w:firstLine="0"/>
      </w:pPr>
      <w:r>
        <w:rPr>
          <w:noProof/>
          <w:lang w:val="ru-RU" w:eastAsia="ru-RU"/>
        </w:rPr>
        <w:drawing>
          <wp:inline distT="0" distB="0" distL="0" distR="0" wp14:anchorId="3CD14F0E" wp14:editId="44D29C09">
            <wp:extent cx="4876800" cy="2409190"/>
            <wp:effectExtent l="0" t="0" r="0" b="0"/>
            <wp:docPr id="6"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10"/>
                    <a:srcRect/>
                    <a:stretch>
                      <a:fillRect/>
                    </a:stretch>
                  </pic:blipFill>
                  <pic:spPr bwMode="auto">
                    <a:xfrm>
                      <a:off x="0" y="0"/>
                      <a:ext cx="4876800" cy="2409190"/>
                    </a:xfrm>
                    <a:prstGeom prst="rect">
                      <a:avLst/>
                    </a:prstGeom>
                    <a:noFill/>
                    <a:ln w="9525">
                      <a:noFill/>
                      <a:miter lim="800000"/>
                      <a:headEnd/>
                      <a:tailEnd/>
                    </a:ln>
                  </pic:spPr>
                </pic:pic>
              </a:graphicData>
            </a:graphic>
          </wp:inline>
        </w:drawing>
      </w:r>
    </w:p>
    <w:p w:rsidR="00FE0C6A" w:rsidRDefault="00FE0C6A" w:rsidP="00FE0C6A">
      <w:pPr>
        <w:pStyle w:val="af"/>
        <w:ind w:left="360" w:firstLine="0"/>
      </w:pPr>
    </w:p>
    <w:p w:rsidR="00FE0C6A" w:rsidRDefault="00FE0C6A" w:rsidP="00FE0C6A">
      <w:pPr>
        <w:pStyle w:val="af"/>
        <w:numPr>
          <w:ilvl w:val="0"/>
          <w:numId w:val="3"/>
        </w:numPr>
      </w:pPr>
      <w:proofErr w:type="spellStart"/>
      <w:r>
        <w:rPr>
          <w:rFonts w:ascii="Cambria" w:hAnsi="Cambria"/>
          <w:b/>
        </w:rPr>
        <w:t>TransformSupport</w:t>
      </w:r>
      <w:proofErr w:type="spellEnd"/>
      <w:r>
        <w:rPr>
          <w:rFonts w:ascii="Cambria" w:hAnsi="Cambria"/>
          <w:b/>
        </w:rPr>
        <w:t>：</w:t>
      </w:r>
    </w:p>
    <w:p w:rsidR="00D909EF" w:rsidRDefault="00D909EF" w:rsidP="00D909EF">
      <w:pPr>
        <w:pStyle w:val="af"/>
        <w:ind w:left="1080"/>
      </w:pPr>
      <w:r>
        <w:t>Operation mode: the remote control of [] Left / Right [key];</w:t>
      </w:r>
    </w:p>
    <w:p w:rsidR="00D909EF" w:rsidRDefault="00D909EF" w:rsidP="00D909EF">
      <w:pPr>
        <w:pStyle w:val="af"/>
        <w:ind w:left="1080" w:firstLine="0"/>
      </w:pPr>
      <w:r>
        <w:t xml:space="preserve">The LVDS signal for selecting whether to support the adapter plate, OFF </w:t>
      </w:r>
      <w:proofErr w:type="gramStart"/>
      <w:r>
        <w:t>is not supported</w:t>
      </w:r>
      <w:proofErr w:type="gramEnd"/>
      <w:r>
        <w:t>, ON support</w:t>
      </w:r>
    </w:p>
    <w:p w:rsidR="00FE0C6A" w:rsidRDefault="00FE0C6A" w:rsidP="00D909EF">
      <w:pPr>
        <w:pStyle w:val="af"/>
        <w:numPr>
          <w:ilvl w:val="0"/>
          <w:numId w:val="3"/>
        </w:numPr>
      </w:pPr>
      <w:r>
        <w:rPr>
          <w:rFonts w:ascii="Cambria" w:hAnsi="Cambria"/>
          <w:b/>
        </w:rPr>
        <w:t>6m20_6M30 Option</w:t>
      </w:r>
      <w:r>
        <w:rPr>
          <w:rFonts w:ascii="MS Mincho" w:hAnsi="MS Mincho" w:cs="MS Mincho"/>
          <w:b/>
        </w:rPr>
        <w:t>：</w:t>
      </w:r>
    </w:p>
    <w:p w:rsidR="00D909EF" w:rsidRDefault="00D909EF" w:rsidP="00D909EF">
      <w:pPr>
        <w:pStyle w:val="af"/>
        <w:ind w:left="1080"/>
      </w:pPr>
      <w:r>
        <w:t>Operation mode: the remote control of the Left [] / [] Right button to cycle;</w:t>
      </w:r>
    </w:p>
    <w:p w:rsidR="00FE0C6A" w:rsidRDefault="00D909EF" w:rsidP="00D909EF">
      <w:pPr>
        <w:pStyle w:val="af"/>
        <w:ind w:left="1080" w:firstLine="0"/>
      </w:pPr>
      <w:r>
        <w:t>The adapter plate for setting the LVDS signal type 6M20 6M30 or adapter plate.</w:t>
      </w:r>
      <w:r w:rsidR="00FE0C6A">
        <w:t>。</w:t>
      </w:r>
    </w:p>
    <w:p w:rsidR="00FE0C6A" w:rsidRDefault="00FE0C6A" w:rsidP="00FE0C6A">
      <w:pPr>
        <w:pStyle w:val="af"/>
        <w:ind w:left="1080" w:firstLine="0"/>
      </w:pPr>
    </w:p>
    <w:p w:rsidR="00FE0C6A" w:rsidRDefault="00FE0C6A" w:rsidP="00FE0C6A">
      <w:pPr>
        <w:pStyle w:val="af"/>
        <w:numPr>
          <w:ilvl w:val="1"/>
          <w:numId w:val="11"/>
        </w:numPr>
      </w:pPr>
      <w:bookmarkStart w:id="25" w:name="_Toc326653517"/>
      <w:r>
        <w:rPr>
          <w:rFonts w:ascii="Cambria" w:hAnsi="Cambria"/>
          <w:b/>
          <w:sz w:val="24"/>
          <w:szCs w:val="24"/>
        </w:rPr>
        <w:t xml:space="preserve"> </w:t>
      </w:r>
      <w:bookmarkStart w:id="26" w:name="_Toc326650854"/>
      <w:bookmarkStart w:id="27" w:name="_Toc317166203"/>
      <w:proofErr w:type="spellStart"/>
      <w:r>
        <w:rPr>
          <w:rFonts w:ascii="Cambria" w:hAnsi="Cambria"/>
          <w:b/>
          <w:sz w:val="24"/>
          <w:szCs w:val="24"/>
        </w:rPr>
        <w:t>PreChannelSetting</w:t>
      </w:r>
      <w:bookmarkEnd w:id="25"/>
      <w:bookmarkEnd w:id="26"/>
      <w:bookmarkEnd w:id="27"/>
      <w:proofErr w:type="spellEnd"/>
      <w:r>
        <w:rPr>
          <w:rFonts w:ascii="Cambria" w:hAnsi="Cambria"/>
          <w:b/>
          <w:sz w:val="24"/>
          <w:szCs w:val="24"/>
        </w:rPr>
        <w:t>：</w:t>
      </w:r>
    </w:p>
    <w:p w:rsidR="00D909EF" w:rsidRPr="00D909EF" w:rsidRDefault="00D909EF" w:rsidP="00D909EF">
      <w:pPr>
        <w:pStyle w:val="af"/>
        <w:ind w:left="360"/>
        <w:rPr>
          <w:rFonts w:eastAsiaTheme="minorEastAsia"/>
        </w:rPr>
      </w:pPr>
      <w:r w:rsidRPr="00D909EF">
        <w:rPr>
          <w:rFonts w:eastAsiaTheme="minorEastAsia"/>
        </w:rPr>
        <w:t>Operation mode: the remote control of the Left [] / [] Right button selection;</w:t>
      </w:r>
    </w:p>
    <w:p w:rsidR="00FE0C6A" w:rsidRPr="00D909EF" w:rsidRDefault="00D909EF" w:rsidP="00D909EF">
      <w:pPr>
        <w:pStyle w:val="af"/>
        <w:ind w:left="360" w:firstLine="0"/>
        <w:rPr>
          <w:rFonts w:eastAsiaTheme="minorEastAsia" w:hint="eastAsia"/>
        </w:rPr>
      </w:pPr>
      <w:r w:rsidRPr="00D909EF">
        <w:rPr>
          <w:rFonts w:eastAsiaTheme="minorEastAsia"/>
        </w:rPr>
        <w:t>The frequency with only the production line is configured to preset a TV signal point information, are shown ATV, DVB-T and DVB-C three preset channel selection option is to enter, display interface as follows:</w:t>
      </w:r>
    </w:p>
    <w:p w:rsidR="00FE0C6A" w:rsidRDefault="00FE0C6A" w:rsidP="00FE0C6A">
      <w:pPr>
        <w:pStyle w:val="a0"/>
        <w:widowControl/>
        <w:jc w:val="center"/>
      </w:pPr>
      <w:r>
        <w:rPr>
          <w:noProof/>
          <w:lang w:val="ru-RU" w:eastAsia="ru-RU"/>
        </w:rPr>
        <w:drawing>
          <wp:inline distT="0" distB="0" distL="0" distR="0" wp14:anchorId="5EB8D7D7" wp14:editId="743D3363">
            <wp:extent cx="4857750" cy="2105025"/>
            <wp:effectExtent l="0" t="0" r="0" b="0"/>
            <wp:docPr id="7"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11"/>
                    <a:srcRect/>
                    <a:stretch>
                      <a:fillRect/>
                    </a:stretch>
                  </pic:blipFill>
                  <pic:spPr bwMode="auto">
                    <a:xfrm>
                      <a:off x="0" y="0"/>
                      <a:ext cx="4857750" cy="2105025"/>
                    </a:xfrm>
                    <a:prstGeom prst="rect">
                      <a:avLst/>
                    </a:prstGeom>
                    <a:noFill/>
                    <a:ln w="9525">
                      <a:noFill/>
                      <a:miter lim="800000"/>
                      <a:headEnd/>
                      <a:tailEnd/>
                    </a:ln>
                  </pic:spPr>
                </pic:pic>
              </a:graphicData>
            </a:graphic>
          </wp:inline>
        </w:drawing>
      </w:r>
    </w:p>
    <w:p w:rsidR="00FE0C6A" w:rsidRDefault="00FE0C6A" w:rsidP="00FE0C6A">
      <w:pPr>
        <w:pStyle w:val="af"/>
        <w:ind w:left="360" w:firstLine="0"/>
      </w:pPr>
    </w:p>
    <w:p w:rsidR="00FE0C6A" w:rsidRDefault="00FE0C6A" w:rsidP="00FE0C6A">
      <w:pPr>
        <w:pStyle w:val="af"/>
        <w:numPr>
          <w:ilvl w:val="0"/>
          <w:numId w:val="4"/>
        </w:numPr>
      </w:pPr>
      <w:proofErr w:type="spellStart"/>
      <w:r>
        <w:rPr>
          <w:rFonts w:ascii="Cambria" w:hAnsi="Cambria"/>
          <w:b/>
        </w:rPr>
        <w:t>ATVChannelSetting</w:t>
      </w:r>
      <w:proofErr w:type="spellEnd"/>
      <w:r>
        <w:rPr>
          <w:rFonts w:ascii="Cambria" w:hAnsi="Cambria"/>
          <w:b/>
        </w:rPr>
        <w:t>：</w:t>
      </w:r>
    </w:p>
    <w:p w:rsidR="003B2A6A" w:rsidRDefault="003B2A6A" w:rsidP="003B2A6A">
      <w:pPr>
        <w:pStyle w:val="af"/>
        <w:ind w:left="1080"/>
      </w:pPr>
      <w:r>
        <w:lastRenderedPageBreak/>
        <w:t xml:space="preserve">Operation mode: to select the remote control of the [MENU] [] Left / Right [BACK] key menu </w:t>
      </w:r>
      <w:proofErr w:type="gramStart"/>
      <w:r>
        <w:t>button ;</w:t>
      </w:r>
      <w:proofErr w:type="gramEnd"/>
    </w:p>
    <w:p w:rsidR="00FE0C6A" w:rsidRDefault="003B2A6A" w:rsidP="003B2A6A">
      <w:pPr>
        <w:pStyle w:val="af"/>
        <w:ind w:left="1080" w:firstLine="0"/>
      </w:pPr>
      <w:r>
        <w:t xml:space="preserve">The analog signal is ATV channel parameter </w:t>
      </w:r>
      <w:proofErr w:type="gramStart"/>
      <w:r>
        <w:t>settings,</w:t>
      </w:r>
      <w:proofErr w:type="gramEnd"/>
      <w:r>
        <w:t xml:space="preserve"> select the specific set into the interface as follows:</w:t>
      </w:r>
      <w:r w:rsidR="00FE0C6A">
        <w:rPr>
          <w:noProof/>
          <w:lang w:val="ru-RU" w:eastAsia="ru-RU"/>
        </w:rPr>
        <w:drawing>
          <wp:inline distT="0" distB="0" distL="0" distR="0" wp14:anchorId="6AE94676" wp14:editId="1241137B">
            <wp:extent cx="4905375" cy="3057525"/>
            <wp:effectExtent l="0" t="0" r="0" b="0"/>
            <wp:docPr id="8"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12"/>
                    <a:srcRect/>
                    <a:stretch>
                      <a:fillRect/>
                    </a:stretch>
                  </pic:blipFill>
                  <pic:spPr bwMode="auto">
                    <a:xfrm>
                      <a:off x="0" y="0"/>
                      <a:ext cx="4905375" cy="3057525"/>
                    </a:xfrm>
                    <a:prstGeom prst="rect">
                      <a:avLst/>
                    </a:prstGeom>
                    <a:noFill/>
                    <a:ln w="9525">
                      <a:noFill/>
                      <a:miter lim="800000"/>
                      <a:headEnd/>
                      <a:tailEnd/>
                    </a:ln>
                  </pic:spPr>
                </pic:pic>
              </a:graphicData>
            </a:graphic>
          </wp:inline>
        </w:drawing>
      </w:r>
    </w:p>
    <w:p w:rsidR="00FE0C6A" w:rsidRDefault="00FE0C6A" w:rsidP="00FE0C6A">
      <w:pPr>
        <w:pStyle w:val="af"/>
        <w:ind w:left="1080" w:firstLine="0"/>
      </w:pPr>
    </w:p>
    <w:p w:rsidR="003B2A6A" w:rsidRDefault="003B2A6A" w:rsidP="003B2A6A">
      <w:pPr>
        <w:pStyle w:val="af"/>
        <w:ind w:left="709" w:firstLine="0"/>
      </w:pPr>
      <w:proofErr w:type="spellStart"/>
      <w:r>
        <w:t>i</w:t>
      </w:r>
      <w:proofErr w:type="spellEnd"/>
      <w:r>
        <w:t xml:space="preserve">)                     </w:t>
      </w:r>
      <w:proofErr w:type="spellStart"/>
      <w:r>
        <w:t>Channel_Freq</w:t>
      </w:r>
      <w:proofErr w:type="spellEnd"/>
      <w:r>
        <w:t>:</w:t>
      </w:r>
    </w:p>
    <w:p w:rsidR="003B2A6A" w:rsidRDefault="003B2A6A" w:rsidP="003B2A6A">
      <w:pPr>
        <w:pStyle w:val="af"/>
        <w:ind w:left="709" w:firstLine="0"/>
      </w:pPr>
      <w:r>
        <w:t xml:space="preserve">Operation mode: press number keys set frequency value, when the end of input parameters, the need to move the cursor to the remote control </w:t>
      </w:r>
      <w:proofErr w:type="spellStart"/>
      <w:r>
        <w:t>SaveCurrentChannel</w:t>
      </w:r>
      <w:proofErr w:type="spellEnd"/>
      <w:r>
        <w:t xml:space="preserve"> the [OK] / [ENTER] / [] Right key to save the preset frequency channels, or not to save Frequency information! Repeat the same procedure to add more preset channel, for setting the predetermined frequency of the signal frequency parameters, in Hz.</w:t>
      </w:r>
    </w:p>
    <w:p w:rsidR="003B2A6A" w:rsidRDefault="003B2A6A" w:rsidP="003B2A6A">
      <w:pPr>
        <w:pStyle w:val="af"/>
        <w:ind w:left="709" w:firstLine="0"/>
      </w:pPr>
      <w:r>
        <w:t xml:space="preserve">ii)                    </w:t>
      </w:r>
      <w:proofErr w:type="spellStart"/>
      <w:r>
        <w:t>AudioStand</w:t>
      </w:r>
      <w:proofErr w:type="spellEnd"/>
      <w:r>
        <w:t>:</w:t>
      </w:r>
    </w:p>
    <w:p w:rsidR="003B2A6A" w:rsidRDefault="003B2A6A" w:rsidP="003B2A6A">
      <w:pPr>
        <w:pStyle w:val="af"/>
        <w:ind w:left="709" w:firstLine="0"/>
      </w:pPr>
      <w:r>
        <w:t>Operation mode: the remote control Left [] / [] Right key to select cycle;</w:t>
      </w:r>
    </w:p>
    <w:p w:rsidR="003B2A6A" w:rsidRDefault="003B2A6A" w:rsidP="003B2A6A">
      <w:pPr>
        <w:pStyle w:val="af"/>
        <w:ind w:left="709" w:firstLine="0"/>
      </w:pPr>
      <w:r>
        <w:t>The configuration preset channel sound formats, such as such as BG or DK.</w:t>
      </w:r>
    </w:p>
    <w:p w:rsidR="003B2A6A" w:rsidRDefault="003B2A6A" w:rsidP="003B2A6A">
      <w:pPr>
        <w:pStyle w:val="af"/>
        <w:ind w:left="709" w:firstLine="0"/>
      </w:pPr>
      <w:r>
        <w:t xml:space="preserve">iii)                  </w:t>
      </w:r>
      <w:proofErr w:type="spellStart"/>
      <w:r>
        <w:t>VideoStand</w:t>
      </w:r>
      <w:proofErr w:type="spellEnd"/>
    </w:p>
    <w:p w:rsidR="003B2A6A" w:rsidRDefault="003B2A6A" w:rsidP="003B2A6A">
      <w:pPr>
        <w:pStyle w:val="af"/>
        <w:ind w:left="709" w:firstLine="0"/>
      </w:pPr>
      <w:r>
        <w:t>Operation mode: the remote control Left [] / [] Right key to select cycle;</w:t>
      </w:r>
    </w:p>
    <w:p w:rsidR="003B2A6A" w:rsidRDefault="003B2A6A" w:rsidP="003B2A6A">
      <w:pPr>
        <w:pStyle w:val="af"/>
        <w:ind w:left="709" w:firstLine="0"/>
      </w:pPr>
      <w:r>
        <w:t>The image format of default channel configuration, such as selecting PAL-</w:t>
      </w:r>
      <w:proofErr w:type="gramStart"/>
      <w:r>
        <w:t>I or SECAM system</w:t>
      </w:r>
      <w:proofErr w:type="gramEnd"/>
      <w:r>
        <w:t>.</w:t>
      </w:r>
    </w:p>
    <w:p w:rsidR="003B2A6A" w:rsidRDefault="003B2A6A" w:rsidP="003B2A6A">
      <w:pPr>
        <w:pStyle w:val="af"/>
        <w:ind w:left="709" w:firstLine="0"/>
      </w:pPr>
      <w:proofErr w:type="gramStart"/>
      <w:r>
        <w:t xml:space="preserve">iv)                  </w:t>
      </w:r>
      <w:proofErr w:type="spellStart"/>
      <w:r>
        <w:t>SaveCurrentChannel</w:t>
      </w:r>
      <w:proofErr w:type="spellEnd"/>
      <w:proofErr w:type="gramEnd"/>
      <w:r>
        <w:t>:</w:t>
      </w:r>
    </w:p>
    <w:p w:rsidR="003B2A6A" w:rsidRDefault="003B2A6A" w:rsidP="003B2A6A">
      <w:pPr>
        <w:pStyle w:val="af"/>
        <w:ind w:left="709" w:firstLine="0"/>
      </w:pPr>
      <w:r>
        <w:t>Operation mode: the remote control of the [OK] / [ENTER] / [] Right key to select;</w:t>
      </w:r>
    </w:p>
    <w:p w:rsidR="003B2A6A" w:rsidRDefault="003B2A6A" w:rsidP="003B2A6A">
      <w:pPr>
        <w:pStyle w:val="af"/>
        <w:ind w:left="709" w:firstLine="0"/>
      </w:pPr>
      <w:proofErr w:type="gramStart"/>
      <w:r>
        <w:t>This is the frequency at which the preset channel is currently set</w:t>
      </w:r>
      <w:proofErr w:type="gramEnd"/>
      <w:r>
        <w:t>.</w:t>
      </w:r>
    </w:p>
    <w:p w:rsidR="003B2A6A" w:rsidRDefault="003B2A6A" w:rsidP="003B2A6A">
      <w:pPr>
        <w:pStyle w:val="af"/>
        <w:ind w:left="709" w:firstLine="0"/>
      </w:pPr>
      <w:r>
        <w:t xml:space="preserve">v)                    </w:t>
      </w:r>
      <w:proofErr w:type="spellStart"/>
      <w:r>
        <w:t>ViewPreChannel</w:t>
      </w:r>
      <w:proofErr w:type="spellEnd"/>
      <w:r>
        <w:t>:</w:t>
      </w:r>
    </w:p>
    <w:p w:rsidR="003B2A6A" w:rsidRDefault="003B2A6A" w:rsidP="003B2A6A">
      <w:pPr>
        <w:pStyle w:val="af"/>
        <w:ind w:left="709" w:firstLine="0"/>
      </w:pPr>
      <w:r>
        <w:t xml:space="preserve">Operation mode: the remote control of the [OK] / [ENTER] / [] Right key to </w:t>
      </w:r>
      <w:proofErr w:type="gramStart"/>
      <w:r>
        <w:t>select ;</w:t>
      </w:r>
      <w:proofErr w:type="gramEnd"/>
    </w:p>
    <w:p w:rsidR="003B2A6A" w:rsidRDefault="003B2A6A" w:rsidP="003B2A6A">
      <w:pPr>
        <w:pStyle w:val="af"/>
        <w:ind w:left="709" w:firstLine="0"/>
      </w:pPr>
      <w:r>
        <w:t xml:space="preserve">The item is watch An already preset and save the preset </w:t>
      </w:r>
      <w:proofErr w:type="gramStart"/>
      <w:r>
        <w:t>channel .</w:t>
      </w:r>
      <w:proofErr w:type="gramEnd"/>
    </w:p>
    <w:p w:rsidR="003B2A6A" w:rsidRDefault="003B2A6A" w:rsidP="003B2A6A">
      <w:pPr>
        <w:pStyle w:val="af"/>
        <w:ind w:left="709" w:firstLine="0"/>
      </w:pPr>
      <w:proofErr w:type="gramStart"/>
      <w:r>
        <w:t xml:space="preserve">vi)                  </w:t>
      </w:r>
      <w:proofErr w:type="spellStart"/>
      <w:r>
        <w:t>ViewNextChannel</w:t>
      </w:r>
      <w:proofErr w:type="spellEnd"/>
      <w:proofErr w:type="gramEnd"/>
      <w:r>
        <w:t>:</w:t>
      </w:r>
    </w:p>
    <w:p w:rsidR="003B2A6A" w:rsidRDefault="003B2A6A" w:rsidP="003B2A6A">
      <w:pPr>
        <w:pStyle w:val="af"/>
        <w:ind w:left="709" w:firstLine="0"/>
      </w:pPr>
      <w:r>
        <w:t>Operation mode: the remote control of the [OK] / [ENTER] / [] Right key to select;</w:t>
      </w:r>
    </w:p>
    <w:p w:rsidR="003B2A6A" w:rsidRDefault="003B2A6A" w:rsidP="003B2A6A">
      <w:pPr>
        <w:pStyle w:val="af"/>
        <w:ind w:left="709" w:firstLine="0"/>
      </w:pPr>
      <w:r>
        <w:t xml:space="preserve">This </w:t>
      </w:r>
      <w:proofErr w:type="gramStart"/>
      <w:r>
        <w:t>is the default channel that</w:t>
      </w:r>
      <w:proofErr w:type="gramEnd"/>
      <w:r>
        <w:t xml:space="preserve"> has been preset and saved.</w:t>
      </w:r>
    </w:p>
    <w:p w:rsidR="003B2A6A" w:rsidRDefault="003B2A6A" w:rsidP="003B2A6A">
      <w:pPr>
        <w:pStyle w:val="af"/>
        <w:ind w:left="709" w:firstLine="0"/>
      </w:pPr>
      <w:r>
        <w:t xml:space="preserve">vii)                </w:t>
      </w:r>
      <w:proofErr w:type="spellStart"/>
      <w:r>
        <w:t>AddNewChannel</w:t>
      </w:r>
      <w:proofErr w:type="spellEnd"/>
      <w:r>
        <w:t>:</w:t>
      </w:r>
    </w:p>
    <w:p w:rsidR="003B2A6A" w:rsidRDefault="003B2A6A" w:rsidP="003B2A6A">
      <w:pPr>
        <w:pStyle w:val="af"/>
        <w:ind w:left="709" w:firstLine="0"/>
      </w:pPr>
      <w:r>
        <w:lastRenderedPageBreak/>
        <w:t>Operation mode: the remote control of the [OK] / [ENTER] is selected / Right [key];</w:t>
      </w:r>
    </w:p>
    <w:p w:rsidR="00FE0C6A" w:rsidRDefault="003B2A6A" w:rsidP="003B2A6A">
      <w:pPr>
        <w:pStyle w:val="af"/>
        <w:ind w:left="709" w:firstLine="0"/>
      </w:pPr>
      <w:r>
        <w:t>The item is to add a new preset channel.</w:t>
      </w:r>
    </w:p>
    <w:p w:rsidR="00FE0C6A" w:rsidRDefault="00FE0C6A" w:rsidP="00FE0C6A">
      <w:pPr>
        <w:pStyle w:val="af"/>
        <w:numPr>
          <w:ilvl w:val="0"/>
          <w:numId w:val="4"/>
        </w:numPr>
      </w:pPr>
      <w:proofErr w:type="spellStart"/>
      <w:r>
        <w:rPr>
          <w:rFonts w:ascii="Cambria" w:hAnsi="Cambria"/>
          <w:b/>
        </w:rPr>
        <w:t>DVBTChannelSetting</w:t>
      </w:r>
      <w:proofErr w:type="spellEnd"/>
      <w:r>
        <w:rPr>
          <w:rFonts w:ascii="Cambria" w:hAnsi="Cambria"/>
          <w:b/>
        </w:rPr>
        <w:t>：</w:t>
      </w:r>
    </w:p>
    <w:p w:rsidR="00FE0C6A" w:rsidRDefault="003B2A6A" w:rsidP="00FE0C6A">
      <w:pPr>
        <w:pStyle w:val="af"/>
        <w:ind w:left="1080" w:firstLine="0"/>
      </w:pPr>
      <w:r w:rsidRPr="003B2A6A">
        <w:t xml:space="preserve">DVB-T channel preset setting function </w:t>
      </w:r>
      <w:proofErr w:type="gramStart"/>
      <w:r w:rsidRPr="003B2A6A">
        <w:t>is not implemented</w:t>
      </w:r>
      <w:proofErr w:type="gramEnd"/>
      <w:r w:rsidRPr="003B2A6A">
        <w:t>, indicating that temporarily missing!</w:t>
      </w:r>
    </w:p>
    <w:p w:rsidR="00FE0C6A" w:rsidRDefault="00FE0C6A" w:rsidP="00FE0C6A">
      <w:pPr>
        <w:pStyle w:val="af"/>
        <w:numPr>
          <w:ilvl w:val="0"/>
          <w:numId w:val="4"/>
        </w:numPr>
      </w:pPr>
      <w:proofErr w:type="spellStart"/>
      <w:r>
        <w:rPr>
          <w:rFonts w:ascii="Cambria" w:hAnsi="Cambria"/>
          <w:b/>
        </w:rPr>
        <w:t>DVBCChannelSetting</w:t>
      </w:r>
      <w:proofErr w:type="spellEnd"/>
      <w:r>
        <w:rPr>
          <w:rFonts w:ascii="Cambria" w:hAnsi="Cambria"/>
          <w:b/>
        </w:rPr>
        <w:t>：</w:t>
      </w:r>
    </w:p>
    <w:p w:rsidR="00FE0C6A" w:rsidRDefault="003B2A6A" w:rsidP="00FE0C6A">
      <w:pPr>
        <w:pStyle w:val="af"/>
        <w:ind w:left="1080" w:firstLine="0"/>
      </w:pPr>
      <w:r w:rsidRPr="003B2A6A">
        <w:t xml:space="preserve">DVB-C channel setting preset function </w:t>
      </w:r>
      <w:proofErr w:type="gramStart"/>
      <w:r w:rsidRPr="003B2A6A">
        <w:t>is not implemented</w:t>
      </w:r>
      <w:proofErr w:type="gramEnd"/>
      <w:r w:rsidRPr="003B2A6A">
        <w:t>, indicating that temporarily missing!</w:t>
      </w:r>
    </w:p>
    <w:p w:rsidR="00FE0C6A" w:rsidRDefault="00FE0C6A" w:rsidP="00FE0C6A">
      <w:pPr>
        <w:pStyle w:val="af"/>
        <w:numPr>
          <w:ilvl w:val="1"/>
          <w:numId w:val="11"/>
        </w:numPr>
      </w:pPr>
      <w:bookmarkStart w:id="28" w:name="_Toc326653518"/>
      <w:bookmarkStart w:id="29" w:name="_Toc326650855"/>
      <w:bookmarkStart w:id="30" w:name="_Toc317166204"/>
      <w:r>
        <w:rPr>
          <w:rFonts w:ascii="Cambria" w:hAnsi="Cambria"/>
          <w:b/>
          <w:sz w:val="24"/>
          <w:szCs w:val="24"/>
        </w:rPr>
        <w:t>Power Show Logo</w:t>
      </w:r>
      <w:bookmarkEnd w:id="28"/>
      <w:bookmarkEnd w:id="29"/>
      <w:bookmarkEnd w:id="30"/>
      <w:r>
        <w:rPr>
          <w:rFonts w:ascii="Cambria" w:hAnsi="Cambria"/>
          <w:b/>
          <w:sz w:val="24"/>
          <w:szCs w:val="24"/>
        </w:rPr>
        <w:t>：</w:t>
      </w:r>
    </w:p>
    <w:p w:rsidR="003B2A6A" w:rsidRPr="003B2A6A" w:rsidRDefault="003B2A6A" w:rsidP="003B2A6A">
      <w:pPr>
        <w:pStyle w:val="af2"/>
        <w:spacing w:before="0" w:beforeAutospacing="0" w:after="0" w:afterAutospacing="0"/>
        <w:ind w:left="360"/>
        <w:jc w:val="both"/>
        <w:rPr>
          <w:color w:val="000000"/>
          <w:sz w:val="27"/>
          <w:szCs w:val="27"/>
          <w:lang w:val="en-US"/>
        </w:rPr>
      </w:pPr>
      <w:r w:rsidRPr="003B2A6A">
        <w:rPr>
          <w:rStyle w:val="notranslate"/>
          <w:rFonts w:ascii="DejaVu Sans" w:hAnsi="DejaVu Sans"/>
          <w:color w:val="000000"/>
          <w:sz w:val="21"/>
          <w:szCs w:val="21"/>
          <w:shd w:val="clear" w:color="auto" w:fill="E6ECF9"/>
          <w:lang w:val="en-US"/>
        </w:rPr>
        <w:t>Operation mode: the remote control</w:t>
      </w:r>
      <w:r w:rsidRPr="003B2A6A">
        <w:rPr>
          <w:rStyle w:val="notranslate"/>
          <w:color w:val="000000"/>
          <w:sz w:val="27"/>
          <w:szCs w:val="27"/>
          <w:shd w:val="clear" w:color="auto" w:fill="E6ECF9"/>
          <w:lang w:val="en-US"/>
        </w:rPr>
        <w:t> </w:t>
      </w:r>
      <w:r w:rsidRPr="003B2A6A">
        <w:rPr>
          <w:rStyle w:val="notranslate"/>
          <w:rFonts w:ascii="Calibri" w:hAnsi="Calibri"/>
          <w:color w:val="000000"/>
          <w:sz w:val="21"/>
          <w:szCs w:val="21"/>
          <w:shd w:val="clear" w:color="auto" w:fill="E6ECF9"/>
          <w:lang w:val="en-US"/>
        </w:rPr>
        <w:t>Left</w:t>
      </w:r>
      <w:r w:rsidRPr="003B2A6A">
        <w:rPr>
          <w:rStyle w:val="notranslate"/>
          <w:color w:val="000000"/>
          <w:sz w:val="27"/>
          <w:szCs w:val="27"/>
          <w:shd w:val="clear" w:color="auto" w:fill="E6ECF9"/>
          <w:lang w:val="en-US"/>
        </w:rPr>
        <w:t> </w:t>
      </w:r>
      <w:r w:rsidRPr="003B2A6A">
        <w:rPr>
          <w:rStyle w:val="notranslate"/>
          <w:rFonts w:ascii="DejaVu Sans" w:hAnsi="DejaVu Sans"/>
          <w:color w:val="000000"/>
          <w:sz w:val="21"/>
          <w:szCs w:val="21"/>
          <w:shd w:val="clear" w:color="auto" w:fill="E6ECF9"/>
          <w:lang w:val="en-US"/>
        </w:rPr>
        <w:t>[]</w:t>
      </w:r>
      <w:r w:rsidRPr="003B2A6A">
        <w:rPr>
          <w:rStyle w:val="notranslate"/>
          <w:color w:val="000000"/>
          <w:sz w:val="27"/>
          <w:szCs w:val="27"/>
          <w:shd w:val="clear" w:color="auto" w:fill="E6ECF9"/>
          <w:lang w:val="en-US"/>
        </w:rPr>
        <w:t> </w:t>
      </w:r>
      <w:r w:rsidRPr="003B2A6A">
        <w:rPr>
          <w:rStyle w:val="notranslate"/>
          <w:rFonts w:ascii="Calibri" w:hAnsi="Calibri"/>
          <w:color w:val="000000"/>
          <w:sz w:val="21"/>
          <w:szCs w:val="21"/>
          <w:shd w:val="clear" w:color="auto" w:fill="E6ECF9"/>
          <w:lang w:val="en-US"/>
        </w:rPr>
        <w:t>/</w:t>
      </w:r>
      <w:r w:rsidRPr="003B2A6A">
        <w:rPr>
          <w:rStyle w:val="notranslate"/>
          <w:color w:val="000000"/>
          <w:sz w:val="27"/>
          <w:szCs w:val="27"/>
          <w:shd w:val="clear" w:color="auto" w:fill="E6ECF9"/>
          <w:lang w:val="en-US"/>
        </w:rPr>
        <w:t> </w:t>
      </w:r>
      <w:r w:rsidRPr="003B2A6A">
        <w:rPr>
          <w:rStyle w:val="notranslate"/>
          <w:rFonts w:ascii="DejaVu Sans" w:hAnsi="DejaVu Sans"/>
          <w:color w:val="000000"/>
          <w:sz w:val="21"/>
          <w:szCs w:val="21"/>
          <w:shd w:val="clear" w:color="auto" w:fill="E6ECF9"/>
          <w:lang w:val="en-US"/>
        </w:rPr>
        <w:t>[]</w:t>
      </w:r>
      <w:r w:rsidRPr="003B2A6A">
        <w:rPr>
          <w:rStyle w:val="notranslate"/>
          <w:color w:val="000000"/>
          <w:sz w:val="27"/>
          <w:szCs w:val="27"/>
          <w:shd w:val="clear" w:color="auto" w:fill="E6ECF9"/>
          <w:lang w:val="en-US"/>
        </w:rPr>
        <w:t> </w:t>
      </w:r>
      <w:r w:rsidRPr="003B2A6A">
        <w:rPr>
          <w:rStyle w:val="notranslate"/>
          <w:rFonts w:ascii="Calibri" w:hAnsi="Calibri"/>
          <w:color w:val="000000"/>
          <w:sz w:val="21"/>
          <w:szCs w:val="21"/>
          <w:shd w:val="clear" w:color="auto" w:fill="E6ECF9"/>
          <w:lang w:val="en-US"/>
        </w:rPr>
        <w:t>Right</w:t>
      </w:r>
      <w:r w:rsidRPr="003B2A6A">
        <w:rPr>
          <w:rStyle w:val="notranslate"/>
          <w:color w:val="000000"/>
          <w:sz w:val="27"/>
          <w:szCs w:val="27"/>
          <w:shd w:val="clear" w:color="auto" w:fill="E6ECF9"/>
          <w:lang w:val="en-US"/>
        </w:rPr>
        <w:t> </w:t>
      </w:r>
      <w:r w:rsidRPr="003B2A6A">
        <w:rPr>
          <w:rStyle w:val="notranslate"/>
          <w:rFonts w:ascii="DejaVu Sans" w:hAnsi="DejaVu Sans"/>
          <w:color w:val="000000"/>
          <w:sz w:val="21"/>
          <w:szCs w:val="21"/>
          <w:shd w:val="clear" w:color="auto" w:fill="E6ECF9"/>
          <w:lang w:val="en-US"/>
        </w:rPr>
        <w:t>key to select;</w:t>
      </w:r>
    </w:p>
    <w:p w:rsidR="003B2A6A" w:rsidRPr="003B2A6A" w:rsidRDefault="003B2A6A" w:rsidP="003B2A6A">
      <w:pPr>
        <w:pStyle w:val="af2"/>
        <w:spacing w:before="0" w:beforeAutospacing="0" w:after="0" w:afterAutospacing="0"/>
        <w:ind w:left="360" w:hanging="120"/>
        <w:jc w:val="both"/>
        <w:rPr>
          <w:color w:val="000000"/>
          <w:sz w:val="27"/>
          <w:szCs w:val="27"/>
          <w:lang w:val="en-US"/>
        </w:rPr>
      </w:pPr>
      <w:r w:rsidRPr="003B2A6A">
        <w:rPr>
          <w:rStyle w:val="notranslate"/>
          <w:rFonts w:ascii="DejaVu Sans" w:hAnsi="DejaVu Sans"/>
          <w:color w:val="000000"/>
          <w:sz w:val="21"/>
          <w:szCs w:val="21"/>
          <w:lang w:val="en-US"/>
        </w:rPr>
        <w:t>The feature set whether to display the system boot</w:t>
      </w:r>
      <w:r w:rsidRPr="003B2A6A">
        <w:rPr>
          <w:rStyle w:val="notranslate"/>
          <w:color w:val="000000"/>
          <w:sz w:val="27"/>
          <w:szCs w:val="27"/>
          <w:lang w:val="en-US"/>
        </w:rPr>
        <w:t> </w:t>
      </w:r>
      <w:r w:rsidRPr="003B2A6A">
        <w:rPr>
          <w:rStyle w:val="notranslate"/>
          <w:rFonts w:ascii="Calibri" w:hAnsi="Calibri"/>
          <w:color w:val="000000"/>
          <w:sz w:val="21"/>
          <w:szCs w:val="21"/>
          <w:lang w:val="en-US"/>
        </w:rPr>
        <w:t>LOGO,</w:t>
      </w:r>
      <w:r w:rsidRPr="003B2A6A">
        <w:rPr>
          <w:rStyle w:val="notranslate"/>
          <w:rFonts w:ascii="DejaVu Sans" w:hAnsi="DejaVu Sans"/>
          <w:color w:val="000000"/>
          <w:sz w:val="21"/>
          <w:szCs w:val="21"/>
          <w:lang w:val="en-US"/>
        </w:rPr>
        <w:t> select</w:t>
      </w:r>
      <w:r w:rsidRPr="003B2A6A">
        <w:rPr>
          <w:rStyle w:val="notranslate"/>
          <w:color w:val="000000"/>
          <w:sz w:val="27"/>
          <w:szCs w:val="27"/>
          <w:lang w:val="en-US"/>
        </w:rPr>
        <w:t> </w:t>
      </w:r>
      <w:r w:rsidRPr="003B2A6A">
        <w:rPr>
          <w:rStyle w:val="notranslate"/>
          <w:rFonts w:ascii="Calibri" w:hAnsi="Calibri"/>
          <w:color w:val="000000"/>
          <w:sz w:val="21"/>
          <w:szCs w:val="21"/>
          <w:lang w:val="en-US"/>
        </w:rPr>
        <w:t>Hide Logo</w:t>
      </w:r>
      <w:r w:rsidRPr="003B2A6A">
        <w:rPr>
          <w:color w:val="000000"/>
          <w:sz w:val="27"/>
          <w:szCs w:val="27"/>
          <w:lang w:val="en-US"/>
        </w:rPr>
        <w:t> </w:t>
      </w:r>
      <w:r w:rsidRPr="003B2A6A">
        <w:rPr>
          <w:rStyle w:val="notranslate"/>
          <w:rFonts w:ascii="DejaVu Sans" w:hAnsi="DejaVu Sans"/>
          <w:color w:val="000000"/>
          <w:sz w:val="21"/>
          <w:szCs w:val="21"/>
          <w:lang w:val="en-US"/>
        </w:rPr>
        <w:t>Selecting the boot display</w:t>
      </w:r>
      <w:r w:rsidRPr="003B2A6A">
        <w:rPr>
          <w:rStyle w:val="notranslate"/>
          <w:color w:val="000000"/>
          <w:sz w:val="27"/>
          <w:szCs w:val="27"/>
          <w:lang w:val="en-US"/>
        </w:rPr>
        <w:t> </w:t>
      </w:r>
      <w:r w:rsidRPr="003B2A6A">
        <w:rPr>
          <w:rStyle w:val="notranslate"/>
          <w:rFonts w:ascii="Calibri" w:hAnsi="Calibri"/>
          <w:color w:val="000000"/>
          <w:sz w:val="21"/>
          <w:szCs w:val="21"/>
          <w:lang w:val="en-US"/>
        </w:rPr>
        <w:t>LOGO</w:t>
      </w:r>
      <w:r w:rsidRPr="003B2A6A">
        <w:rPr>
          <w:rStyle w:val="notranslate"/>
          <w:color w:val="000000"/>
          <w:sz w:val="27"/>
          <w:szCs w:val="27"/>
          <w:lang w:val="en-US"/>
        </w:rPr>
        <w:t> </w:t>
      </w:r>
      <w:r w:rsidRPr="003B2A6A">
        <w:rPr>
          <w:rStyle w:val="notranslate"/>
          <w:rFonts w:ascii="Calibri" w:hAnsi="Calibri"/>
          <w:color w:val="000000"/>
          <w:sz w:val="21"/>
          <w:szCs w:val="21"/>
          <w:lang w:val="en-US"/>
        </w:rPr>
        <w:t>SHOW </w:t>
      </w:r>
      <w:r w:rsidRPr="003B2A6A">
        <w:rPr>
          <w:rStyle w:val="notranslate"/>
          <w:rFonts w:ascii="DejaVu Sans" w:hAnsi="DejaVu Sans"/>
          <w:color w:val="000000"/>
          <w:sz w:val="21"/>
          <w:szCs w:val="21"/>
          <w:lang w:val="en-US"/>
        </w:rPr>
        <w:t>LOGO;</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boot is not displayed</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LOGO.</w:t>
      </w:r>
    </w:p>
    <w:p w:rsidR="00FE0C6A" w:rsidRDefault="00FE0C6A" w:rsidP="003B2A6A">
      <w:pPr>
        <w:pStyle w:val="af"/>
        <w:ind w:left="360" w:firstLine="0"/>
      </w:pPr>
    </w:p>
    <w:p w:rsidR="00FE0C6A" w:rsidRDefault="00FE0C6A" w:rsidP="00FE0C6A">
      <w:pPr>
        <w:pStyle w:val="af"/>
        <w:numPr>
          <w:ilvl w:val="1"/>
          <w:numId w:val="11"/>
        </w:numPr>
      </w:pPr>
      <w:bookmarkStart w:id="31" w:name="_Toc326650857"/>
      <w:bookmarkStart w:id="32" w:name="_Toc326653520"/>
      <w:r>
        <w:rPr>
          <w:rFonts w:ascii="Cambria" w:hAnsi="Cambria"/>
          <w:b/>
          <w:sz w:val="24"/>
          <w:szCs w:val="24"/>
        </w:rPr>
        <w:t xml:space="preserve">AC Auto </w:t>
      </w:r>
      <w:proofErr w:type="spellStart"/>
      <w:r>
        <w:rPr>
          <w:rFonts w:ascii="Cambria" w:hAnsi="Cambria"/>
          <w:b/>
          <w:sz w:val="24"/>
          <w:szCs w:val="24"/>
        </w:rPr>
        <w:t>PowerOn</w:t>
      </w:r>
      <w:bookmarkEnd w:id="31"/>
      <w:bookmarkEnd w:id="32"/>
      <w:proofErr w:type="spellEnd"/>
      <w:r>
        <w:rPr>
          <w:rFonts w:ascii="Cambria" w:hAnsi="Cambria"/>
          <w:b/>
          <w:sz w:val="24"/>
          <w:szCs w:val="24"/>
        </w:rPr>
        <w:t>：</w:t>
      </w:r>
    </w:p>
    <w:p w:rsidR="003B2A6A" w:rsidRDefault="003B2A6A" w:rsidP="003B2A6A">
      <w:pPr>
        <w:pStyle w:val="af"/>
        <w:ind w:left="360"/>
      </w:pPr>
      <w:r>
        <w:t>Operation mode: the remote control Left [] / [] Right key to select;</w:t>
      </w:r>
    </w:p>
    <w:p w:rsidR="003B2A6A" w:rsidRDefault="003B2A6A" w:rsidP="003B2A6A">
      <w:pPr>
        <w:pStyle w:val="af"/>
        <w:ind w:left="360"/>
      </w:pPr>
      <w:r>
        <w:t>To select ON, the electric power system</w:t>
      </w:r>
      <w:proofErr w:type="gramStart"/>
      <w:r>
        <w:t>;</w:t>
      </w:r>
      <w:proofErr w:type="gramEnd"/>
    </w:p>
    <w:p w:rsidR="003B2A6A" w:rsidRDefault="003B2A6A" w:rsidP="003B2A6A">
      <w:pPr>
        <w:pStyle w:val="af"/>
        <w:ind w:left="360"/>
      </w:pPr>
      <w:r>
        <w:t>Select OFF, the standby power system;</w:t>
      </w:r>
    </w:p>
    <w:p w:rsidR="00FE0C6A" w:rsidRDefault="003B2A6A" w:rsidP="003B2A6A">
      <w:pPr>
        <w:pStyle w:val="af"/>
        <w:ind w:left="360" w:firstLine="0"/>
      </w:pPr>
      <w:r>
        <w:t xml:space="preserve">Select </w:t>
      </w:r>
      <w:proofErr w:type="spellStart"/>
      <w:r>
        <w:t>LASTMemory</w:t>
      </w:r>
      <w:proofErr w:type="spellEnd"/>
      <w:r>
        <w:t xml:space="preserve">, memory boot, that is, when before power </w:t>
      </w:r>
      <w:proofErr w:type="gramStart"/>
      <w:r>
        <w:t>is turned on,</w:t>
      </w:r>
      <w:proofErr w:type="gramEnd"/>
      <w:r>
        <w:t xml:space="preserve"> will automatically turn on again; if the power is off before re-power is turned off.</w:t>
      </w:r>
    </w:p>
    <w:p w:rsidR="00FE0C6A" w:rsidRDefault="00FE0C6A" w:rsidP="00FE0C6A">
      <w:pPr>
        <w:pStyle w:val="af"/>
        <w:numPr>
          <w:ilvl w:val="1"/>
          <w:numId w:val="11"/>
        </w:numPr>
      </w:pPr>
      <w:bookmarkStart w:id="33" w:name="_Toc326653521"/>
      <w:bookmarkStart w:id="34" w:name="_Toc326650858"/>
      <w:bookmarkStart w:id="35" w:name="_Toc317166205"/>
      <w:r>
        <w:rPr>
          <w:rFonts w:ascii="Cambria" w:hAnsi="Cambria"/>
          <w:b/>
          <w:sz w:val="24"/>
          <w:szCs w:val="24"/>
        </w:rPr>
        <w:t>Input Source</w:t>
      </w:r>
      <w:bookmarkEnd w:id="33"/>
      <w:bookmarkEnd w:id="34"/>
      <w:bookmarkEnd w:id="35"/>
      <w:r>
        <w:rPr>
          <w:rFonts w:ascii="Cambria" w:hAnsi="Cambria"/>
          <w:b/>
          <w:sz w:val="24"/>
          <w:szCs w:val="24"/>
        </w:rPr>
        <w:t>：</w:t>
      </w:r>
    </w:p>
    <w:p w:rsidR="003B2A6A" w:rsidRPr="003B2A6A" w:rsidRDefault="003B2A6A" w:rsidP="003B2A6A">
      <w:pPr>
        <w:pStyle w:val="af2"/>
        <w:spacing w:before="0" w:beforeAutospacing="0" w:after="0" w:afterAutospacing="0"/>
        <w:ind w:left="360"/>
        <w:jc w:val="both"/>
        <w:rPr>
          <w:color w:val="000000"/>
          <w:sz w:val="27"/>
          <w:szCs w:val="27"/>
          <w:lang w:val="en-US"/>
        </w:rPr>
      </w:pPr>
      <w:r w:rsidRPr="003B2A6A">
        <w:rPr>
          <w:rStyle w:val="notranslate"/>
          <w:rFonts w:ascii="DejaVu Sans" w:hAnsi="DejaVu Sans"/>
          <w:color w:val="000000"/>
          <w:sz w:val="21"/>
          <w:szCs w:val="21"/>
          <w:lang w:val="en-US"/>
        </w:rPr>
        <w:t>Operation mode: the remote control</w:t>
      </w:r>
      <w:r w:rsidRPr="003B2A6A">
        <w:rPr>
          <w:rStyle w:val="notranslate"/>
          <w:color w:val="000000"/>
          <w:sz w:val="27"/>
          <w:szCs w:val="27"/>
          <w:lang w:val="en-US"/>
        </w:rPr>
        <w:t> </w:t>
      </w:r>
      <w:r w:rsidRPr="003B2A6A">
        <w:rPr>
          <w:rStyle w:val="notranslate"/>
          <w:rFonts w:ascii="Calibri" w:hAnsi="Calibri"/>
          <w:color w:val="000000"/>
          <w:sz w:val="21"/>
          <w:szCs w:val="21"/>
          <w:lang w:val="en-US"/>
        </w:rPr>
        <w:t>Left</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w:t>
      </w:r>
      <w:r w:rsidRPr="003B2A6A">
        <w:rPr>
          <w:rStyle w:val="notranslate"/>
          <w:color w:val="000000"/>
          <w:sz w:val="27"/>
          <w:szCs w:val="27"/>
          <w:lang w:val="en-US"/>
        </w:rPr>
        <w:t> </w:t>
      </w:r>
      <w:r w:rsidRPr="003B2A6A">
        <w:rPr>
          <w:rStyle w:val="notranslate"/>
          <w:rFonts w:ascii="Calibri" w:hAnsi="Calibri"/>
          <w:color w:val="000000"/>
          <w:sz w:val="21"/>
          <w:szCs w:val="21"/>
          <w:lang w:val="en-US"/>
        </w:rPr>
        <w:t>/</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w:t>
      </w:r>
      <w:r w:rsidRPr="003B2A6A">
        <w:rPr>
          <w:rStyle w:val="notranslate"/>
          <w:color w:val="000000"/>
          <w:sz w:val="27"/>
          <w:szCs w:val="27"/>
          <w:lang w:val="en-US"/>
        </w:rPr>
        <w:t> </w:t>
      </w:r>
      <w:r w:rsidRPr="003B2A6A">
        <w:rPr>
          <w:rStyle w:val="notranslate"/>
          <w:rFonts w:ascii="Calibri" w:hAnsi="Calibri"/>
          <w:color w:val="000000"/>
          <w:sz w:val="21"/>
          <w:szCs w:val="21"/>
          <w:lang w:val="en-US"/>
        </w:rPr>
        <w:t>Right</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key to select,</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[MENU]</w:t>
      </w:r>
      <w:r w:rsidRPr="003B2A6A">
        <w:rPr>
          <w:color w:val="000000"/>
          <w:sz w:val="27"/>
          <w:szCs w:val="27"/>
          <w:lang w:val="en-US"/>
        </w:rPr>
        <w:t> </w:t>
      </w:r>
      <w:r w:rsidRPr="003B2A6A">
        <w:rPr>
          <w:rStyle w:val="notranslate"/>
          <w:rFonts w:ascii="DejaVu Sans" w:hAnsi="DejaVu Sans"/>
          <w:color w:val="000000"/>
          <w:sz w:val="21"/>
          <w:szCs w:val="21"/>
          <w:lang w:val="en-US"/>
        </w:rPr>
        <w:t>Key to return to the previous menu;</w:t>
      </w:r>
    </w:p>
    <w:p w:rsidR="003B2A6A" w:rsidRPr="003B2A6A" w:rsidRDefault="003B2A6A" w:rsidP="003B2A6A">
      <w:pPr>
        <w:pStyle w:val="af2"/>
        <w:spacing w:before="0" w:beforeAutospacing="0" w:after="0" w:afterAutospacing="0"/>
        <w:ind w:left="360"/>
        <w:jc w:val="both"/>
        <w:rPr>
          <w:color w:val="000000"/>
          <w:sz w:val="27"/>
          <w:szCs w:val="27"/>
          <w:lang w:val="en-US"/>
        </w:rPr>
      </w:pPr>
      <w:r w:rsidRPr="003B2A6A">
        <w:rPr>
          <w:rStyle w:val="notranslate"/>
          <w:rFonts w:ascii="DejaVu Sans" w:hAnsi="DejaVu Sans"/>
          <w:color w:val="000000"/>
          <w:sz w:val="21"/>
          <w:szCs w:val="21"/>
          <w:lang w:val="en-US"/>
        </w:rPr>
        <w:t xml:space="preserve">This function </w:t>
      </w:r>
      <w:proofErr w:type="gramStart"/>
      <w:r w:rsidRPr="003B2A6A">
        <w:rPr>
          <w:rStyle w:val="notranslate"/>
          <w:rFonts w:ascii="DejaVu Sans" w:hAnsi="DejaVu Sans"/>
          <w:color w:val="000000"/>
          <w:sz w:val="21"/>
          <w:szCs w:val="21"/>
          <w:lang w:val="en-US"/>
        </w:rPr>
        <w:t>is mainly used</w:t>
      </w:r>
      <w:proofErr w:type="gramEnd"/>
      <w:r w:rsidRPr="003B2A6A">
        <w:rPr>
          <w:rStyle w:val="notranslate"/>
          <w:rFonts w:ascii="DejaVu Sans" w:hAnsi="DejaVu Sans"/>
          <w:color w:val="000000"/>
          <w:sz w:val="21"/>
          <w:szCs w:val="21"/>
          <w:lang w:val="en-US"/>
        </w:rPr>
        <w:t xml:space="preserve"> for breeding the version required to open the</w:t>
      </w:r>
      <w:r w:rsidRPr="003B2A6A">
        <w:rPr>
          <w:rStyle w:val="notranslate"/>
          <w:color w:val="000000"/>
          <w:sz w:val="27"/>
          <w:szCs w:val="27"/>
          <w:lang w:val="en-US"/>
        </w:rPr>
        <w:t> </w:t>
      </w:r>
      <w:r w:rsidRPr="003B2A6A">
        <w:rPr>
          <w:rStyle w:val="notranslate"/>
          <w:rFonts w:ascii="Calibri" w:hAnsi="Calibri"/>
          <w:color w:val="000000"/>
          <w:sz w:val="21"/>
          <w:szCs w:val="21"/>
          <w:lang w:val="en-US"/>
        </w:rPr>
        <w:t>SOURCE</w:t>
      </w:r>
      <w:r w:rsidRPr="003B2A6A">
        <w:rPr>
          <w:rStyle w:val="notranslate"/>
          <w:color w:val="000000"/>
          <w:sz w:val="27"/>
          <w:szCs w:val="27"/>
          <w:lang w:val="en-US"/>
        </w:rPr>
        <w:t> </w:t>
      </w:r>
      <w:r w:rsidRPr="003B2A6A">
        <w:rPr>
          <w:rStyle w:val="notranslate"/>
          <w:rFonts w:ascii="Calibri" w:hAnsi="Calibri"/>
          <w:color w:val="000000"/>
          <w:sz w:val="21"/>
          <w:szCs w:val="21"/>
          <w:lang w:val="en-US"/>
        </w:rPr>
        <w:t>port,</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enter the port configuration interface as follows:</w:t>
      </w:r>
    </w:p>
    <w:p w:rsidR="00FE0C6A" w:rsidRDefault="00FE0C6A" w:rsidP="003B2A6A">
      <w:pPr>
        <w:pStyle w:val="af"/>
        <w:ind w:left="360" w:firstLine="0"/>
      </w:pPr>
    </w:p>
    <w:p w:rsidR="00FE0C6A" w:rsidRDefault="00FE0C6A" w:rsidP="00FE0C6A">
      <w:pPr>
        <w:pStyle w:val="a0"/>
        <w:widowControl/>
        <w:jc w:val="center"/>
      </w:pPr>
      <w:r>
        <w:rPr>
          <w:noProof/>
          <w:lang w:val="ru-RU" w:eastAsia="ru-RU"/>
        </w:rPr>
        <w:lastRenderedPageBreak/>
        <w:drawing>
          <wp:inline distT="0" distB="0" distL="0" distR="0" wp14:anchorId="65951DD6" wp14:editId="24A697E0">
            <wp:extent cx="4867275" cy="5705475"/>
            <wp:effectExtent l="0" t="0" r="0" b="0"/>
            <wp:docPr id="9"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13"/>
                    <a:srcRect/>
                    <a:stretch>
                      <a:fillRect/>
                    </a:stretch>
                  </pic:blipFill>
                  <pic:spPr bwMode="auto">
                    <a:xfrm>
                      <a:off x="0" y="0"/>
                      <a:ext cx="4867275" cy="5705475"/>
                    </a:xfrm>
                    <a:prstGeom prst="rect">
                      <a:avLst/>
                    </a:prstGeom>
                    <a:noFill/>
                    <a:ln w="9525">
                      <a:noFill/>
                      <a:miter lim="800000"/>
                      <a:headEnd/>
                      <a:tailEnd/>
                    </a:ln>
                  </pic:spPr>
                </pic:pic>
              </a:graphicData>
            </a:graphic>
          </wp:inline>
        </w:drawing>
      </w:r>
    </w:p>
    <w:p w:rsidR="00FE0C6A" w:rsidRDefault="00FE0C6A" w:rsidP="00FE0C6A">
      <w:pPr>
        <w:pStyle w:val="af"/>
        <w:ind w:left="360" w:firstLine="0"/>
      </w:pPr>
    </w:p>
    <w:p w:rsidR="00FE0C6A" w:rsidRDefault="00FE0C6A" w:rsidP="00FE0C6A">
      <w:pPr>
        <w:pStyle w:val="af"/>
        <w:ind w:left="360" w:firstLine="0"/>
      </w:pPr>
    </w:p>
    <w:p w:rsidR="00FE0C6A" w:rsidRDefault="00FE0C6A" w:rsidP="00FE0C6A">
      <w:pPr>
        <w:pStyle w:val="af"/>
        <w:numPr>
          <w:ilvl w:val="0"/>
          <w:numId w:val="6"/>
        </w:numPr>
      </w:pPr>
      <w:r>
        <w:rPr>
          <w:rFonts w:ascii="Cambria" w:hAnsi="Cambria"/>
          <w:b/>
        </w:rPr>
        <w:t>Reset Default</w:t>
      </w:r>
      <w:r>
        <w:rPr>
          <w:rFonts w:ascii="Cambria" w:hAnsi="Cambria"/>
          <w:b/>
        </w:rPr>
        <w:t>：</w:t>
      </w:r>
    </w:p>
    <w:p w:rsidR="003B2A6A" w:rsidRPr="003B2A6A" w:rsidRDefault="003B2A6A" w:rsidP="003B2A6A">
      <w:pPr>
        <w:pStyle w:val="af2"/>
        <w:spacing w:before="0" w:beforeAutospacing="0" w:after="0" w:afterAutospacing="0"/>
        <w:ind w:left="1080"/>
        <w:jc w:val="both"/>
        <w:rPr>
          <w:color w:val="000000"/>
          <w:sz w:val="27"/>
          <w:szCs w:val="27"/>
          <w:lang w:val="en-US"/>
        </w:rPr>
      </w:pPr>
      <w:r w:rsidRPr="003B2A6A">
        <w:rPr>
          <w:rStyle w:val="notranslate"/>
          <w:rFonts w:ascii="DejaVu Sans" w:hAnsi="DejaVu Sans"/>
          <w:color w:val="000000"/>
          <w:sz w:val="21"/>
          <w:szCs w:val="21"/>
          <w:lang w:val="en-US"/>
        </w:rPr>
        <w:t>Operation mode: the remote control of the</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[OK]</w:t>
      </w:r>
      <w:r w:rsidRPr="003B2A6A">
        <w:rPr>
          <w:rStyle w:val="notranslate"/>
          <w:color w:val="000000"/>
          <w:sz w:val="27"/>
          <w:szCs w:val="27"/>
          <w:lang w:val="en-US"/>
        </w:rPr>
        <w:t> </w:t>
      </w:r>
      <w:r w:rsidRPr="003B2A6A">
        <w:rPr>
          <w:rStyle w:val="notranslate"/>
          <w:rFonts w:ascii="Calibri" w:hAnsi="Calibri"/>
          <w:color w:val="000000"/>
          <w:sz w:val="21"/>
          <w:szCs w:val="21"/>
          <w:lang w:val="en-US"/>
        </w:rPr>
        <w:t>/</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[ENTER]</w:t>
      </w:r>
      <w:r w:rsidRPr="003B2A6A">
        <w:rPr>
          <w:rStyle w:val="notranslate"/>
          <w:color w:val="000000"/>
          <w:sz w:val="27"/>
          <w:szCs w:val="27"/>
          <w:lang w:val="en-US"/>
        </w:rPr>
        <w:t> </w:t>
      </w:r>
      <w:r w:rsidRPr="003B2A6A">
        <w:rPr>
          <w:rStyle w:val="notranslate"/>
          <w:rFonts w:ascii="SimSun" w:eastAsia="SimSun" w:hAnsi="SimSun" w:hint="eastAsia"/>
          <w:color w:val="000000"/>
          <w:sz w:val="21"/>
          <w:szCs w:val="21"/>
          <w:lang w:val="en-US"/>
        </w:rPr>
        <w:t>/</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w:t>
      </w:r>
      <w:r w:rsidRPr="003B2A6A">
        <w:rPr>
          <w:rStyle w:val="notranslate"/>
          <w:color w:val="000000"/>
          <w:sz w:val="27"/>
          <w:szCs w:val="27"/>
          <w:lang w:val="en-US"/>
        </w:rPr>
        <w:t> </w:t>
      </w:r>
      <w:r w:rsidRPr="003B2A6A">
        <w:rPr>
          <w:rStyle w:val="notranslate"/>
          <w:rFonts w:ascii="Calibri" w:hAnsi="Calibri"/>
          <w:color w:val="000000"/>
          <w:sz w:val="21"/>
          <w:szCs w:val="21"/>
          <w:lang w:val="en-US"/>
        </w:rPr>
        <w:t>Right</w:t>
      </w:r>
      <w:r w:rsidRPr="003B2A6A">
        <w:rPr>
          <w:rStyle w:val="notranslate"/>
          <w:color w:val="000000"/>
          <w:sz w:val="27"/>
          <w:szCs w:val="27"/>
          <w:lang w:val="en-US"/>
        </w:rPr>
        <w:t> </w:t>
      </w:r>
      <w:r w:rsidRPr="003B2A6A">
        <w:rPr>
          <w:rStyle w:val="notranslate"/>
          <w:rFonts w:ascii="DejaVu Sans" w:hAnsi="DejaVu Sans"/>
          <w:color w:val="000000"/>
          <w:sz w:val="21"/>
          <w:szCs w:val="21"/>
          <w:lang w:val="en-US"/>
        </w:rPr>
        <w:t>key to select;</w:t>
      </w:r>
    </w:p>
    <w:p w:rsidR="003B2A6A" w:rsidRDefault="003B2A6A" w:rsidP="003B2A6A">
      <w:pPr>
        <w:pStyle w:val="af2"/>
        <w:spacing w:before="0" w:beforeAutospacing="0" w:after="0" w:afterAutospacing="0"/>
        <w:ind w:left="1080"/>
        <w:jc w:val="both"/>
        <w:rPr>
          <w:rStyle w:val="notranslate"/>
          <w:rFonts w:ascii="DejaVu Sans" w:hAnsi="DejaVu Sans"/>
          <w:color w:val="000000"/>
          <w:sz w:val="21"/>
          <w:szCs w:val="21"/>
          <w:shd w:val="clear" w:color="auto" w:fill="E6ECF9"/>
          <w:lang w:val="en-US"/>
        </w:rPr>
      </w:pPr>
      <w:r w:rsidRPr="003B2A6A">
        <w:rPr>
          <w:rStyle w:val="notranslate"/>
          <w:rFonts w:ascii="DejaVu Sans" w:hAnsi="DejaVu Sans"/>
          <w:color w:val="000000"/>
          <w:sz w:val="21"/>
          <w:szCs w:val="21"/>
          <w:shd w:val="clear" w:color="auto" w:fill="E6ECF9"/>
          <w:lang w:val="en-US"/>
        </w:rPr>
        <w:t>After the implementation of that reset </w:t>
      </w:r>
      <w:r w:rsidRPr="003B2A6A">
        <w:rPr>
          <w:rStyle w:val="notranslate"/>
          <w:rFonts w:ascii="Calibri" w:hAnsi="Calibri"/>
          <w:color w:val="000000"/>
          <w:sz w:val="21"/>
          <w:szCs w:val="21"/>
          <w:shd w:val="clear" w:color="auto" w:fill="E6ECF9"/>
          <w:lang w:val="en-US"/>
        </w:rPr>
        <w:t>function,</w:t>
      </w:r>
      <w:r w:rsidRPr="003B2A6A">
        <w:rPr>
          <w:rStyle w:val="notranslate"/>
          <w:color w:val="000000"/>
          <w:sz w:val="27"/>
          <w:szCs w:val="27"/>
          <w:shd w:val="clear" w:color="auto" w:fill="E6ECF9"/>
          <w:lang w:val="en-US"/>
        </w:rPr>
        <w:t> </w:t>
      </w:r>
      <w:r w:rsidRPr="003B2A6A">
        <w:rPr>
          <w:rStyle w:val="notranslate"/>
          <w:rFonts w:ascii="DejaVu Sans" w:hAnsi="DejaVu Sans"/>
          <w:color w:val="000000"/>
          <w:sz w:val="21"/>
          <w:szCs w:val="21"/>
          <w:shd w:val="clear" w:color="auto" w:fill="E6ECF9"/>
          <w:lang w:val="en-US"/>
        </w:rPr>
        <w:t>the version with the port is automatically set as the default version number and type of the current port.</w:t>
      </w:r>
    </w:p>
    <w:p w:rsidR="003B2A6A" w:rsidRPr="003B2A6A" w:rsidRDefault="003B2A6A" w:rsidP="003B2A6A">
      <w:pPr>
        <w:pStyle w:val="af2"/>
        <w:spacing w:before="0" w:beforeAutospacing="0" w:after="0" w:afterAutospacing="0"/>
        <w:ind w:left="1080"/>
        <w:jc w:val="both"/>
        <w:rPr>
          <w:color w:val="000000"/>
          <w:sz w:val="27"/>
          <w:szCs w:val="27"/>
          <w:lang w:val="en-US"/>
        </w:rPr>
      </w:pPr>
    </w:p>
    <w:p w:rsidR="00FE0C6A" w:rsidRDefault="00FE0C6A" w:rsidP="003B2A6A">
      <w:pPr>
        <w:pStyle w:val="af"/>
        <w:numPr>
          <w:ilvl w:val="0"/>
          <w:numId w:val="6"/>
        </w:numPr>
      </w:pPr>
      <w:r>
        <w:rPr>
          <w:rFonts w:ascii="Cambria" w:hAnsi="Cambria"/>
          <w:b/>
        </w:rPr>
        <w:t>ATV</w:t>
      </w:r>
      <w:r>
        <w:rPr>
          <w:rFonts w:ascii="MS Mincho" w:eastAsia="MS Mincho" w:hAnsi="MS Mincho" w:cs="MS Mincho" w:hint="eastAsia"/>
          <w:b/>
        </w:rPr>
        <w:t>：</w:t>
      </w:r>
    </w:p>
    <w:p w:rsidR="003B2A6A" w:rsidRDefault="003B2A6A" w:rsidP="003B2A6A">
      <w:pPr>
        <w:pStyle w:val="af"/>
        <w:ind w:left="1080" w:firstLine="0"/>
      </w:pPr>
      <w:r>
        <w:t>Operation mode: the remote control [of] Left / Right [Select], press [MENU] button to return to the previous menu;</w:t>
      </w:r>
    </w:p>
    <w:p w:rsidR="00FE0C6A" w:rsidRDefault="003B2A6A" w:rsidP="003B2A6A">
      <w:pPr>
        <w:pStyle w:val="af"/>
        <w:ind w:left="1080" w:firstLine="0"/>
      </w:pPr>
      <w:r>
        <w:t xml:space="preserve">When SOURCE ATV channel closes the channel when the select OFF, select ON, SOURCE ATV channel </w:t>
      </w:r>
      <w:proofErr w:type="spellStart"/>
      <w:r>
        <w:t>channel</w:t>
      </w:r>
      <w:proofErr w:type="spellEnd"/>
      <w:r>
        <w:t xml:space="preserve"> opening.</w:t>
      </w:r>
      <w:r w:rsidR="00FE0C6A">
        <w:rPr>
          <w:rFonts w:ascii="MS Mincho" w:hAnsi="MS Mincho" w:cs="MS Mincho"/>
        </w:rPr>
        <w:t>。</w:t>
      </w:r>
    </w:p>
    <w:p w:rsidR="00FE0C6A" w:rsidRDefault="00FE0C6A" w:rsidP="00FE0C6A">
      <w:pPr>
        <w:pStyle w:val="af"/>
        <w:numPr>
          <w:ilvl w:val="0"/>
          <w:numId w:val="6"/>
        </w:numPr>
      </w:pPr>
      <w:r>
        <w:rPr>
          <w:rFonts w:ascii="Cambria" w:hAnsi="Cambria"/>
          <w:b/>
        </w:rPr>
        <w:t>DTV</w:t>
      </w:r>
      <w:r>
        <w:rPr>
          <w:rFonts w:ascii="Cambria" w:hAnsi="Cambria"/>
          <w:b/>
        </w:rPr>
        <w:t>、</w:t>
      </w:r>
      <w:r>
        <w:rPr>
          <w:rFonts w:ascii="Cambria" w:hAnsi="Cambria"/>
          <w:b/>
        </w:rPr>
        <w:t>AT</w:t>
      </w:r>
      <w:r>
        <w:rPr>
          <w:rFonts w:ascii="Cambria" w:hAnsi="Cambria"/>
          <w:b/>
        </w:rPr>
        <w:t>等等通道：</w:t>
      </w:r>
    </w:p>
    <w:p w:rsidR="003B2A6A" w:rsidRDefault="003B2A6A" w:rsidP="003B2A6A">
      <w:pPr>
        <w:pStyle w:val="af"/>
        <w:ind w:left="1080" w:firstLine="0"/>
        <w:rPr>
          <w:rFonts w:ascii="DejaVu Sans" w:hAnsi="DejaVu Sans"/>
          <w:color w:val="000000"/>
          <w:szCs w:val="21"/>
        </w:rPr>
      </w:pPr>
      <w:r>
        <w:rPr>
          <w:rFonts w:ascii="DejaVu Sans" w:hAnsi="DejaVu Sans"/>
          <w:color w:val="000000"/>
          <w:szCs w:val="21"/>
        </w:rPr>
        <w:t xml:space="preserve">Other channels or play opening </w:t>
      </w:r>
      <w:proofErr w:type="gramStart"/>
      <w:r>
        <w:rPr>
          <w:rFonts w:ascii="DejaVu Sans" w:hAnsi="DejaVu Sans"/>
          <w:color w:val="000000"/>
          <w:szCs w:val="21"/>
        </w:rPr>
        <w:t>is closed</w:t>
      </w:r>
      <w:proofErr w:type="gramEnd"/>
      <w:r>
        <w:rPr>
          <w:rFonts w:ascii="DejaVu Sans" w:hAnsi="DejaVu Sans"/>
          <w:color w:val="000000"/>
          <w:szCs w:val="21"/>
        </w:rPr>
        <w:t xml:space="preserve"> with the</w:t>
      </w:r>
      <w:r>
        <w:rPr>
          <w:color w:val="000000"/>
          <w:sz w:val="27"/>
          <w:szCs w:val="27"/>
          <w:shd w:val="clear" w:color="auto" w:fill="E6ECF9"/>
        </w:rPr>
        <w:t> </w:t>
      </w:r>
      <w:r>
        <w:rPr>
          <w:color w:val="000000"/>
          <w:szCs w:val="21"/>
        </w:rPr>
        <w:t>ATV</w:t>
      </w:r>
      <w:r>
        <w:rPr>
          <w:color w:val="000000"/>
          <w:sz w:val="27"/>
          <w:szCs w:val="27"/>
          <w:shd w:val="clear" w:color="auto" w:fill="E6ECF9"/>
        </w:rPr>
        <w:t> </w:t>
      </w:r>
      <w:r>
        <w:rPr>
          <w:rFonts w:ascii="DejaVu Sans" w:hAnsi="DejaVu Sans"/>
          <w:color w:val="000000"/>
          <w:szCs w:val="21"/>
        </w:rPr>
        <w:t>operation</w:t>
      </w:r>
      <w:r>
        <w:rPr>
          <w:color w:val="000000"/>
          <w:sz w:val="27"/>
          <w:szCs w:val="27"/>
          <w:shd w:val="clear" w:color="auto" w:fill="E6ECF9"/>
        </w:rPr>
        <w:t> </w:t>
      </w:r>
      <w:r>
        <w:rPr>
          <w:rFonts w:ascii="DejaVu Sans" w:hAnsi="DejaVu Sans"/>
          <w:color w:val="000000"/>
          <w:szCs w:val="21"/>
        </w:rPr>
        <w:t>method;</w:t>
      </w:r>
    </w:p>
    <w:p w:rsidR="00FE0C6A" w:rsidRDefault="00FE0C6A" w:rsidP="003B2A6A">
      <w:pPr>
        <w:pStyle w:val="af"/>
        <w:numPr>
          <w:ilvl w:val="0"/>
          <w:numId w:val="6"/>
        </w:numPr>
      </w:pPr>
      <w:r>
        <w:rPr>
          <w:rFonts w:ascii="Cambria" w:hAnsi="Cambria"/>
          <w:b/>
        </w:rPr>
        <w:lastRenderedPageBreak/>
        <w:t>Next Page</w:t>
      </w:r>
      <w:r>
        <w:rPr>
          <w:rFonts w:ascii="Cambria" w:hAnsi="Cambria"/>
          <w:b/>
        </w:rPr>
        <w:t>：</w:t>
      </w:r>
    </w:p>
    <w:p w:rsidR="003B2A6A" w:rsidRPr="003B2A6A" w:rsidRDefault="003B2A6A" w:rsidP="003B2A6A">
      <w:pPr>
        <w:pStyle w:val="af2"/>
        <w:spacing w:before="0" w:beforeAutospacing="0" w:after="0" w:afterAutospacing="0"/>
        <w:ind w:left="1080"/>
        <w:jc w:val="both"/>
        <w:rPr>
          <w:color w:val="000000"/>
          <w:sz w:val="27"/>
          <w:szCs w:val="27"/>
          <w:lang w:val="en-US"/>
        </w:rPr>
      </w:pPr>
      <w:r w:rsidRPr="003B2A6A">
        <w:rPr>
          <w:rStyle w:val="notranslate"/>
          <w:rFonts w:ascii="DejaVu Sans" w:hAnsi="DejaVu Sans"/>
          <w:color w:val="000000"/>
          <w:sz w:val="21"/>
          <w:szCs w:val="21"/>
          <w:shd w:val="clear" w:color="auto" w:fill="E6ECF9"/>
          <w:lang w:val="en-US"/>
        </w:rPr>
        <w:t>Operation </w:t>
      </w:r>
      <w:r w:rsidRPr="003B2A6A">
        <w:rPr>
          <w:rStyle w:val="notranslate"/>
          <w:rFonts w:ascii="Calibri" w:hAnsi="Calibri"/>
          <w:color w:val="000000"/>
          <w:sz w:val="21"/>
          <w:szCs w:val="21"/>
          <w:shd w:val="clear" w:color="auto" w:fill="E6ECF9"/>
          <w:lang w:val="en-US"/>
        </w:rPr>
        <w:t>mode:</w:t>
      </w:r>
      <w:r w:rsidRPr="003B2A6A">
        <w:rPr>
          <w:rStyle w:val="notranslate"/>
          <w:color w:val="000000"/>
          <w:sz w:val="27"/>
          <w:szCs w:val="27"/>
          <w:shd w:val="clear" w:color="auto" w:fill="E6ECF9"/>
          <w:lang w:val="en-US"/>
        </w:rPr>
        <w:t> </w:t>
      </w:r>
      <w:r w:rsidRPr="003B2A6A">
        <w:rPr>
          <w:rStyle w:val="notranslate"/>
          <w:rFonts w:ascii="DejaVu Sans" w:hAnsi="DejaVu Sans"/>
          <w:color w:val="000000"/>
          <w:sz w:val="21"/>
          <w:szCs w:val="21"/>
          <w:shd w:val="clear" w:color="auto" w:fill="E6ECF9"/>
          <w:lang w:val="en-US"/>
        </w:rPr>
        <w:t>the remote control</w:t>
      </w:r>
      <w:r w:rsidRPr="003B2A6A">
        <w:rPr>
          <w:rStyle w:val="notranslate"/>
          <w:color w:val="000000"/>
          <w:sz w:val="27"/>
          <w:szCs w:val="27"/>
          <w:shd w:val="clear" w:color="auto" w:fill="E6ECF9"/>
          <w:lang w:val="en-US"/>
        </w:rPr>
        <w:t> </w:t>
      </w:r>
      <w:r w:rsidRPr="003B2A6A">
        <w:rPr>
          <w:rStyle w:val="notranslate"/>
          <w:rFonts w:ascii="DejaVu Sans" w:hAnsi="DejaVu Sans"/>
          <w:color w:val="000000"/>
          <w:sz w:val="21"/>
          <w:szCs w:val="21"/>
          <w:shd w:val="clear" w:color="auto" w:fill="E6ECF9"/>
          <w:lang w:val="en-US"/>
        </w:rPr>
        <w:t>[OK]</w:t>
      </w:r>
      <w:r w:rsidRPr="003B2A6A">
        <w:rPr>
          <w:rStyle w:val="notranslate"/>
          <w:color w:val="000000"/>
          <w:sz w:val="27"/>
          <w:szCs w:val="27"/>
          <w:shd w:val="clear" w:color="auto" w:fill="E6ECF9"/>
          <w:lang w:val="en-US"/>
        </w:rPr>
        <w:t> </w:t>
      </w:r>
      <w:r w:rsidRPr="003B2A6A">
        <w:rPr>
          <w:rStyle w:val="notranslate"/>
          <w:rFonts w:ascii="Calibri" w:hAnsi="Calibri"/>
          <w:color w:val="000000"/>
          <w:sz w:val="21"/>
          <w:szCs w:val="21"/>
          <w:shd w:val="clear" w:color="auto" w:fill="E6ECF9"/>
          <w:lang w:val="en-US"/>
        </w:rPr>
        <w:t>/</w:t>
      </w:r>
      <w:r w:rsidRPr="003B2A6A">
        <w:rPr>
          <w:rStyle w:val="notranslate"/>
          <w:color w:val="000000"/>
          <w:sz w:val="27"/>
          <w:szCs w:val="27"/>
          <w:shd w:val="clear" w:color="auto" w:fill="E6ECF9"/>
          <w:lang w:val="en-US"/>
        </w:rPr>
        <w:t> </w:t>
      </w:r>
      <w:r w:rsidRPr="003B2A6A">
        <w:rPr>
          <w:rStyle w:val="notranslate"/>
          <w:rFonts w:ascii="DejaVu Sans" w:hAnsi="DejaVu Sans"/>
          <w:color w:val="000000"/>
          <w:sz w:val="21"/>
          <w:szCs w:val="21"/>
          <w:shd w:val="clear" w:color="auto" w:fill="E6ECF9"/>
          <w:lang w:val="en-US"/>
        </w:rPr>
        <w:t>[ENTER]</w:t>
      </w:r>
      <w:r w:rsidRPr="003B2A6A">
        <w:rPr>
          <w:rStyle w:val="notranslate"/>
          <w:color w:val="000000"/>
          <w:sz w:val="27"/>
          <w:szCs w:val="27"/>
          <w:shd w:val="clear" w:color="auto" w:fill="E6ECF9"/>
          <w:lang w:val="en-US"/>
        </w:rPr>
        <w:t> </w:t>
      </w:r>
      <w:r w:rsidRPr="003B2A6A">
        <w:rPr>
          <w:rStyle w:val="notranslate"/>
          <w:rFonts w:ascii="SimSun" w:eastAsia="SimSun" w:hAnsi="SimSun" w:hint="eastAsia"/>
          <w:color w:val="000000"/>
          <w:sz w:val="21"/>
          <w:szCs w:val="21"/>
          <w:shd w:val="clear" w:color="auto" w:fill="E6ECF9"/>
          <w:lang w:val="en-US"/>
        </w:rPr>
        <w:t>/</w:t>
      </w:r>
      <w:r w:rsidRPr="003B2A6A">
        <w:rPr>
          <w:rStyle w:val="notranslate"/>
          <w:color w:val="000000"/>
          <w:sz w:val="27"/>
          <w:szCs w:val="27"/>
          <w:shd w:val="clear" w:color="auto" w:fill="E6ECF9"/>
          <w:lang w:val="en-US"/>
        </w:rPr>
        <w:t> </w:t>
      </w:r>
      <w:r w:rsidRPr="003B2A6A">
        <w:rPr>
          <w:rStyle w:val="notranslate"/>
          <w:rFonts w:ascii="DejaVu Sans" w:hAnsi="DejaVu Sans"/>
          <w:color w:val="000000"/>
          <w:sz w:val="21"/>
          <w:szCs w:val="21"/>
          <w:shd w:val="clear" w:color="auto" w:fill="E6ECF9"/>
          <w:lang w:val="en-US"/>
        </w:rPr>
        <w:t>[]</w:t>
      </w:r>
      <w:r w:rsidRPr="003B2A6A">
        <w:rPr>
          <w:rStyle w:val="notranslate"/>
          <w:color w:val="000000"/>
          <w:sz w:val="27"/>
          <w:szCs w:val="27"/>
          <w:shd w:val="clear" w:color="auto" w:fill="E6ECF9"/>
          <w:lang w:val="en-US"/>
        </w:rPr>
        <w:t> </w:t>
      </w:r>
      <w:r w:rsidRPr="003B2A6A">
        <w:rPr>
          <w:rStyle w:val="notranslate"/>
          <w:rFonts w:ascii="Calibri" w:hAnsi="Calibri"/>
          <w:color w:val="000000"/>
          <w:sz w:val="21"/>
          <w:szCs w:val="21"/>
          <w:shd w:val="clear" w:color="auto" w:fill="E6ECF9"/>
          <w:lang w:val="en-US"/>
        </w:rPr>
        <w:t>Right</w:t>
      </w:r>
      <w:r w:rsidRPr="003B2A6A">
        <w:rPr>
          <w:rStyle w:val="notranslate"/>
          <w:color w:val="000000"/>
          <w:sz w:val="27"/>
          <w:szCs w:val="27"/>
          <w:shd w:val="clear" w:color="auto" w:fill="E6ECF9"/>
          <w:lang w:val="en-US"/>
        </w:rPr>
        <w:t> </w:t>
      </w:r>
      <w:r w:rsidRPr="003B2A6A">
        <w:rPr>
          <w:rStyle w:val="notranslate"/>
          <w:rFonts w:ascii="DejaVu Sans" w:hAnsi="DejaVu Sans"/>
          <w:color w:val="000000"/>
          <w:sz w:val="21"/>
          <w:szCs w:val="21"/>
          <w:shd w:val="clear" w:color="auto" w:fill="E6ECF9"/>
          <w:lang w:val="en-US"/>
        </w:rPr>
        <w:t>key to select;</w:t>
      </w:r>
    </w:p>
    <w:p w:rsidR="003B2A6A" w:rsidRPr="003B2A6A" w:rsidRDefault="003B2A6A" w:rsidP="003B2A6A">
      <w:pPr>
        <w:pStyle w:val="af2"/>
        <w:spacing w:before="0" w:beforeAutospacing="0" w:after="0" w:afterAutospacing="0"/>
        <w:ind w:left="1080"/>
        <w:jc w:val="both"/>
        <w:rPr>
          <w:color w:val="000000"/>
          <w:sz w:val="27"/>
          <w:szCs w:val="27"/>
          <w:lang w:val="en-US"/>
        </w:rPr>
      </w:pPr>
      <w:r w:rsidRPr="003B2A6A">
        <w:rPr>
          <w:rStyle w:val="notranslate"/>
          <w:rFonts w:ascii="DejaVu Sans" w:hAnsi="DejaVu Sans"/>
          <w:color w:val="000000"/>
          <w:sz w:val="21"/>
          <w:szCs w:val="21"/>
          <w:lang w:val="en-US"/>
        </w:rPr>
        <w:t xml:space="preserve">This item is a page function item that shows other channel configuration items that </w:t>
      </w:r>
      <w:proofErr w:type="gramStart"/>
      <w:r w:rsidRPr="003B2A6A">
        <w:rPr>
          <w:rStyle w:val="notranslate"/>
          <w:rFonts w:ascii="DejaVu Sans" w:hAnsi="DejaVu Sans"/>
          <w:color w:val="000000"/>
          <w:sz w:val="21"/>
          <w:szCs w:val="21"/>
          <w:lang w:val="en-US"/>
        </w:rPr>
        <w:t>are not currently displayed</w:t>
      </w:r>
      <w:proofErr w:type="gramEnd"/>
    </w:p>
    <w:p w:rsidR="00FE0C6A" w:rsidRPr="003B2A6A" w:rsidRDefault="00FE0C6A" w:rsidP="003B2A6A">
      <w:pPr>
        <w:pStyle w:val="af"/>
        <w:ind w:left="1080" w:firstLine="0"/>
        <w:rPr>
          <w:rFonts w:eastAsiaTheme="minorEastAsia" w:hint="eastAsia"/>
        </w:rPr>
      </w:pPr>
    </w:p>
    <w:p w:rsidR="00FE0C6A" w:rsidRDefault="00FE0C6A" w:rsidP="00FE0C6A">
      <w:pPr>
        <w:pStyle w:val="af"/>
        <w:ind w:left="1080" w:firstLine="0"/>
      </w:pPr>
    </w:p>
    <w:p w:rsidR="00FE0C6A" w:rsidRDefault="00FE0C6A" w:rsidP="00FE0C6A">
      <w:pPr>
        <w:pStyle w:val="af"/>
        <w:numPr>
          <w:ilvl w:val="1"/>
          <w:numId w:val="11"/>
        </w:numPr>
      </w:pPr>
      <w:bookmarkStart w:id="36" w:name="_Toc326653522"/>
      <w:bookmarkStart w:id="37" w:name="_Toc326650859"/>
      <w:bookmarkStart w:id="38" w:name="_Toc317166206"/>
      <w:proofErr w:type="spellStart"/>
      <w:r>
        <w:rPr>
          <w:rFonts w:ascii="Cambria" w:hAnsi="Cambria"/>
          <w:b/>
          <w:sz w:val="24"/>
          <w:szCs w:val="24"/>
        </w:rPr>
        <w:t>PhysicalIputSetting</w:t>
      </w:r>
      <w:bookmarkEnd w:id="36"/>
      <w:bookmarkEnd w:id="37"/>
      <w:bookmarkEnd w:id="38"/>
      <w:proofErr w:type="spellEnd"/>
      <w:r>
        <w:rPr>
          <w:rFonts w:ascii="Cambria" w:hAnsi="Cambria"/>
          <w:b/>
          <w:sz w:val="24"/>
          <w:szCs w:val="24"/>
        </w:rPr>
        <w:t>：</w:t>
      </w:r>
    </w:p>
    <w:p w:rsidR="003B2A6A" w:rsidRPr="003B2A6A" w:rsidRDefault="003B2A6A" w:rsidP="003B2A6A">
      <w:pPr>
        <w:pStyle w:val="af"/>
        <w:ind w:left="360" w:firstLine="0"/>
        <w:rPr>
          <w:rFonts w:ascii="MS Mincho" w:eastAsia="MS Mincho" w:hAnsi="MS Mincho" w:cs="MS Mincho"/>
        </w:rPr>
      </w:pPr>
      <w:r>
        <w:rPr>
          <w:rFonts w:ascii="MS Mincho" w:eastAsia="MS Mincho" w:hAnsi="MS Mincho" w:cs="MS Mincho"/>
        </w:rPr>
        <w:t>O</w:t>
      </w:r>
      <w:r w:rsidRPr="003B2A6A">
        <w:rPr>
          <w:rFonts w:ascii="MS Mincho" w:eastAsia="MS Mincho" w:hAnsi="MS Mincho" w:cs="MS Mincho"/>
        </w:rPr>
        <w:t xml:space="preserve">peration mode: the remote control [] Left / Right [enter] Press [MENU] button to return to the previous </w:t>
      </w:r>
      <w:proofErr w:type="gramStart"/>
      <w:r w:rsidRPr="003B2A6A">
        <w:rPr>
          <w:rFonts w:ascii="MS Mincho" w:eastAsia="MS Mincho" w:hAnsi="MS Mincho" w:cs="MS Mincho"/>
        </w:rPr>
        <w:t>menu ;</w:t>
      </w:r>
      <w:proofErr w:type="gramEnd"/>
    </w:p>
    <w:p w:rsidR="00FE0C6A" w:rsidRPr="003B2A6A" w:rsidRDefault="003B2A6A" w:rsidP="003B2A6A">
      <w:pPr>
        <w:pStyle w:val="af"/>
        <w:ind w:left="360" w:firstLine="0"/>
        <w:rPr>
          <w:rFonts w:eastAsiaTheme="minorEastAsia" w:hint="eastAsia"/>
        </w:rPr>
      </w:pPr>
      <w:r w:rsidRPr="003B2A6A">
        <w:rPr>
          <w:rFonts w:ascii="MS Mincho" w:eastAsia="MS Mincho" w:hAnsi="MS Mincho" w:cs="MS Mincho"/>
        </w:rPr>
        <w:t xml:space="preserve">This item </w:t>
      </w:r>
      <w:proofErr w:type="gramStart"/>
      <w:r w:rsidRPr="003B2A6A">
        <w:rPr>
          <w:rFonts w:ascii="MS Mincho" w:eastAsia="MS Mincho" w:hAnsi="MS Mincho" w:cs="MS Mincho"/>
        </w:rPr>
        <w:t>is used</w:t>
      </w:r>
      <w:proofErr w:type="gramEnd"/>
      <w:r w:rsidRPr="003B2A6A">
        <w:rPr>
          <w:rFonts w:ascii="MS Mincho" w:eastAsia="MS Mincho" w:hAnsi="MS Mincho" w:cs="MS Mincho"/>
        </w:rPr>
        <w:t xml:space="preserve"> to configure the physical signal input port of the channel to facilitate the replacement of the port signal input order. The detailed configuration interface is as follows:</w:t>
      </w:r>
    </w:p>
    <w:p w:rsidR="00FE0C6A" w:rsidRDefault="00FE0C6A" w:rsidP="00FE0C6A">
      <w:pPr>
        <w:pStyle w:val="a0"/>
        <w:widowControl/>
        <w:jc w:val="center"/>
      </w:pPr>
      <w:r>
        <w:rPr>
          <w:noProof/>
          <w:lang w:val="ru-RU" w:eastAsia="ru-RU"/>
        </w:rPr>
        <w:drawing>
          <wp:inline distT="0" distB="0" distL="0" distR="0" wp14:anchorId="261D2CE4" wp14:editId="484FE95D">
            <wp:extent cx="4867275" cy="4610100"/>
            <wp:effectExtent l="0" t="0" r="0" b="0"/>
            <wp:docPr id="10"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14"/>
                    <a:srcRect/>
                    <a:stretch>
                      <a:fillRect/>
                    </a:stretch>
                  </pic:blipFill>
                  <pic:spPr bwMode="auto">
                    <a:xfrm>
                      <a:off x="0" y="0"/>
                      <a:ext cx="4867275" cy="4610100"/>
                    </a:xfrm>
                    <a:prstGeom prst="rect">
                      <a:avLst/>
                    </a:prstGeom>
                    <a:noFill/>
                    <a:ln w="9525">
                      <a:noFill/>
                      <a:miter lim="800000"/>
                      <a:headEnd/>
                      <a:tailEnd/>
                    </a:ln>
                  </pic:spPr>
                </pic:pic>
              </a:graphicData>
            </a:graphic>
          </wp:inline>
        </w:drawing>
      </w:r>
    </w:p>
    <w:p w:rsidR="00FE0C6A" w:rsidRDefault="00FE0C6A" w:rsidP="00FE0C6A">
      <w:pPr>
        <w:pStyle w:val="af"/>
        <w:ind w:left="360" w:firstLine="0"/>
      </w:pPr>
    </w:p>
    <w:p w:rsidR="003B2A6A" w:rsidRPr="003B2A6A" w:rsidRDefault="003B2A6A" w:rsidP="003B2A6A">
      <w:pPr>
        <w:pStyle w:val="af"/>
        <w:ind w:left="1080"/>
        <w:rPr>
          <w:rFonts w:ascii="Cambria" w:hAnsi="Cambria"/>
          <w:b/>
        </w:rPr>
      </w:pPr>
      <w:r w:rsidRPr="003B2A6A">
        <w:rPr>
          <w:rFonts w:ascii="Cambria" w:hAnsi="Cambria"/>
          <w:b/>
        </w:rPr>
        <w:t xml:space="preserve">a)        </w:t>
      </w:r>
      <w:proofErr w:type="spellStart"/>
      <w:r w:rsidRPr="003B2A6A">
        <w:rPr>
          <w:rFonts w:ascii="Cambria" w:hAnsi="Cambria"/>
          <w:b/>
        </w:rPr>
        <w:t>ResetDefault</w:t>
      </w:r>
      <w:proofErr w:type="spellEnd"/>
      <w:r w:rsidRPr="003B2A6A">
        <w:rPr>
          <w:rFonts w:ascii="Cambria" w:hAnsi="Cambria"/>
          <w:b/>
        </w:rPr>
        <w:t>:</w:t>
      </w:r>
    </w:p>
    <w:p w:rsidR="003B2A6A" w:rsidRPr="003B2A6A" w:rsidRDefault="003B2A6A" w:rsidP="003B2A6A">
      <w:pPr>
        <w:pStyle w:val="af"/>
        <w:ind w:left="1080"/>
        <w:rPr>
          <w:rFonts w:ascii="Cambria" w:hAnsi="Cambria"/>
          <w:b/>
        </w:rPr>
      </w:pPr>
      <w:r w:rsidRPr="003B2A6A">
        <w:rPr>
          <w:rFonts w:ascii="Cambria" w:hAnsi="Cambria"/>
          <w:b/>
        </w:rPr>
        <w:t>Operation mode: the remote control of the [OK] / [ENTER] / [] Right button to execute the reset function, press the [MENU] Key to return to the previous menu;</w:t>
      </w:r>
    </w:p>
    <w:p w:rsidR="003B2A6A" w:rsidRPr="003B2A6A" w:rsidRDefault="003B2A6A" w:rsidP="003B2A6A">
      <w:pPr>
        <w:pStyle w:val="af"/>
        <w:ind w:left="1080"/>
        <w:rPr>
          <w:rFonts w:ascii="Cambria" w:hAnsi="Cambria"/>
          <w:b/>
        </w:rPr>
      </w:pPr>
      <w:r w:rsidRPr="003B2A6A">
        <w:rPr>
          <w:rFonts w:ascii="Cambria" w:hAnsi="Cambria"/>
          <w:b/>
        </w:rPr>
        <w:t xml:space="preserve">When the function </w:t>
      </w:r>
      <w:proofErr w:type="gramStart"/>
      <w:r w:rsidRPr="003B2A6A">
        <w:rPr>
          <w:rFonts w:ascii="Cambria" w:hAnsi="Cambria"/>
          <w:b/>
        </w:rPr>
        <w:t>is executed</w:t>
      </w:r>
      <w:proofErr w:type="gramEnd"/>
      <w:r w:rsidRPr="003B2A6A">
        <w:rPr>
          <w:rFonts w:ascii="Cambria" w:hAnsi="Cambria"/>
          <w:b/>
        </w:rPr>
        <w:t>, the physical signal input order of the channel is the order of the default configuration of the company.</w:t>
      </w:r>
    </w:p>
    <w:p w:rsidR="003B2A6A" w:rsidRPr="003B2A6A" w:rsidRDefault="003B2A6A" w:rsidP="003B2A6A">
      <w:pPr>
        <w:pStyle w:val="af"/>
        <w:ind w:left="1080"/>
        <w:rPr>
          <w:rFonts w:ascii="Cambria" w:hAnsi="Cambria"/>
          <w:b/>
        </w:rPr>
      </w:pPr>
      <w:r w:rsidRPr="003B2A6A">
        <w:rPr>
          <w:rFonts w:ascii="Cambria" w:hAnsi="Cambria"/>
          <w:b/>
        </w:rPr>
        <w:lastRenderedPageBreak/>
        <w:t>b)       YPBPR:</w:t>
      </w:r>
    </w:p>
    <w:p w:rsidR="003B2A6A" w:rsidRPr="003B2A6A" w:rsidRDefault="003B2A6A" w:rsidP="003B2A6A">
      <w:pPr>
        <w:pStyle w:val="af"/>
        <w:ind w:left="1080"/>
        <w:rPr>
          <w:rFonts w:ascii="Cambria" w:hAnsi="Cambria"/>
          <w:b/>
        </w:rPr>
      </w:pPr>
      <w:r w:rsidRPr="003B2A6A">
        <w:rPr>
          <w:rFonts w:ascii="Cambria" w:hAnsi="Cambria"/>
          <w:b/>
        </w:rPr>
        <w:t>Operation method: The remote control of the [OK] / [ENTER] / [] Left / Right [] key to cycle;</w:t>
      </w:r>
    </w:p>
    <w:p w:rsidR="003B2A6A" w:rsidRPr="003B2A6A" w:rsidRDefault="003B2A6A" w:rsidP="003B2A6A">
      <w:pPr>
        <w:pStyle w:val="af"/>
        <w:ind w:left="1080"/>
        <w:rPr>
          <w:rFonts w:ascii="Cambria" w:hAnsi="Cambria"/>
          <w:b/>
        </w:rPr>
      </w:pPr>
      <w:r w:rsidRPr="003B2A6A">
        <w:rPr>
          <w:rFonts w:ascii="Cambria" w:hAnsi="Cambria"/>
          <w:b/>
        </w:rPr>
        <w:t xml:space="preserve">Setting a UI </w:t>
      </w:r>
      <w:proofErr w:type="gramStart"/>
      <w:r w:rsidRPr="003B2A6A">
        <w:rPr>
          <w:rFonts w:ascii="Cambria" w:hAnsi="Cambria"/>
          <w:b/>
        </w:rPr>
        <w:t>YPBPR</w:t>
      </w:r>
      <w:proofErr w:type="gramEnd"/>
      <w:r w:rsidRPr="003B2A6A">
        <w:rPr>
          <w:rFonts w:ascii="Cambria" w:hAnsi="Cambria"/>
          <w:b/>
        </w:rPr>
        <w:t xml:space="preserve"> input source mapped to the input port of the motherboard, such as when the setting of the physical input ports to the board when PhyInputYbpr2, The signal input of YPBPR SOURC passage YPBPR2 input port to the board.</w:t>
      </w:r>
    </w:p>
    <w:p w:rsidR="00FE0C6A" w:rsidRPr="00C97F81" w:rsidRDefault="003B2A6A" w:rsidP="003B2A6A">
      <w:pPr>
        <w:pStyle w:val="af"/>
        <w:ind w:left="1080" w:firstLine="0"/>
        <w:rPr>
          <w:rFonts w:eastAsiaTheme="minorEastAsia"/>
        </w:rPr>
      </w:pPr>
      <w:r w:rsidRPr="003B2A6A">
        <w:rPr>
          <w:rFonts w:ascii="Cambria" w:hAnsi="Cambria"/>
          <w:b/>
        </w:rPr>
        <w:t>c)        Other HMDI, SCART, AV input port of the physical operation mode is provided with YBPBR.</w:t>
      </w:r>
    </w:p>
    <w:p w:rsidR="00FE0C6A" w:rsidRDefault="00C97F81" w:rsidP="00EA7369">
      <w:pPr>
        <w:pStyle w:val="af"/>
        <w:numPr>
          <w:ilvl w:val="1"/>
          <w:numId w:val="11"/>
        </w:numPr>
      </w:pPr>
      <w:r w:rsidRPr="00EA7369">
        <w:rPr>
          <w:rFonts w:ascii="Cambria" w:eastAsiaTheme="minorEastAsia" w:hAnsi="Cambria" w:hint="eastAsia"/>
          <w:b/>
          <w:color w:val="000000" w:themeColor="text1"/>
          <w:sz w:val="24"/>
          <w:szCs w:val="24"/>
        </w:rPr>
        <w:t>Use CI 12 STACK Only</w:t>
      </w:r>
      <w:r w:rsidR="00FE0C6A" w:rsidRPr="00EA7369">
        <w:rPr>
          <w:rFonts w:ascii="Cambria" w:hAnsi="Cambria"/>
          <w:b/>
          <w:color w:val="000000" w:themeColor="text1"/>
          <w:sz w:val="24"/>
          <w:szCs w:val="24"/>
        </w:rPr>
        <w:t>：</w:t>
      </w:r>
      <w:r w:rsidR="003B2A6A">
        <w:rPr>
          <w:rFonts w:eastAsiaTheme="minorEastAsia" w:hint="eastAsia"/>
          <w:color w:val="000000" w:themeColor="text1"/>
        </w:rPr>
        <w:t>T</w:t>
      </w:r>
      <w:r w:rsidR="003B2A6A">
        <w:rPr>
          <w:rFonts w:eastAsiaTheme="minorEastAsia"/>
          <w:color w:val="000000" w:themeColor="text1"/>
        </w:rPr>
        <w:t>his lacking</w:t>
      </w:r>
      <w:r w:rsidR="00FE0C6A">
        <w:t>。</w:t>
      </w:r>
    </w:p>
    <w:p w:rsidR="00FE0C6A" w:rsidRDefault="00FE0C6A" w:rsidP="00FE0C6A">
      <w:pPr>
        <w:pStyle w:val="a0"/>
        <w:widowControl/>
        <w:jc w:val="center"/>
      </w:pPr>
    </w:p>
    <w:p w:rsidR="00FE0C6A" w:rsidRDefault="007C18E2" w:rsidP="007C18E2">
      <w:pPr>
        <w:pStyle w:val="2"/>
      </w:pPr>
      <w:bookmarkStart w:id="39" w:name="_Toc326653524"/>
      <w:bookmarkStart w:id="40" w:name="_Toc326650861"/>
      <w:bookmarkStart w:id="41" w:name="_Toc317166208"/>
      <w:proofErr w:type="gramStart"/>
      <w:r>
        <w:rPr>
          <w:rFonts w:hint="eastAsia"/>
        </w:rPr>
        <w:t>3.</w:t>
      </w:r>
      <w:r w:rsidR="00FE0C6A" w:rsidRPr="007C18E2">
        <w:t>Picture</w:t>
      </w:r>
      <w:proofErr w:type="gramEnd"/>
      <w:r w:rsidR="00FE0C6A" w:rsidRPr="007C18E2">
        <w:t xml:space="preserve"> Mode</w:t>
      </w:r>
      <w:bookmarkEnd w:id="39"/>
      <w:bookmarkEnd w:id="40"/>
      <w:bookmarkEnd w:id="41"/>
      <w:r w:rsidR="003B2A6A">
        <w:t xml:space="preserve"> items</w:t>
      </w:r>
      <w:r w:rsidR="00FE0C6A" w:rsidRPr="007C18E2">
        <w:t>：</w:t>
      </w:r>
    </w:p>
    <w:p w:rsidR="00FE0C6A" w:rsidRDefault="003B2A6A" w:rsidP="00FE0C6A">
      <w:pPr>
        <w:pStyle w:val="a0"/>
        <w:ind w:left="693"/>
      </w:pPr>
      <w:r w:rsidRPr="003B2A6A">
        <w:rPr>
          <w:szCs w:val="21"/>
        </w:rPr>
        <w:t xml:space="preserve">Factory </w:t>
      </w:r>
      <w:proofErr w:type="gramStart"/>
      <w:r w:rsidRPr="003B2A6A">
        <w:rPr>
          <w:szCs w:val="21"/>
        </w:rPr>
        <w:t>Setting</w:t>
      </w:r>
      <w:proofErr w:type="gramEnd"/>
      <w:r w:rsidRPr="003B2A6A">
        <w:rPr>
          <w:szCs w:val="21"/>
        </w:rPr>
        <w:t xml:space="preserve"> the page surface, to move the cursor on the Picture Mode, press [OK] / [ENTER] / right enter Picture Mode page, shown below, press [EXIT] to exit the factory menu, press [MENU] button to return to the previous menu:</w:t>
      </w:r>
    </w:p>
    <w:p w:rsidR="00FE0C6A" w:rsidRDefault="00B03436" w:rsidP="00FE0C6A">
      <w:pPr>
        <w:pStyle w:val="a0"/>
        <w:widowControl/>
        <w:jc w:val="center"/>
      </w:pPr>
      <w:r>
        <w:rPr>
          <w:noProof/>
          <w:lang w:val="ru-RU" w:eastAsia="ru-RU"/>
        </w:rPr>
        <w:drawing>
          <wp:inline distT="0" distB="0" distL="0" distR="0" wp14:anchorId="7F1CE2F6" wp14:editId="1E2B951A">
            <wp:extent cx="4933507" cy="3721396"/>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937609" cy="3724490"/>
                    </a:xfrm>
                    <a:prstGeom prst="rect">
                      <a:avLst/>
                    </a:prstGeom>
                  </pic:spPr>
                </pic:pic>
              </a:graphicData>
            </a:graphic>
          </wp:inline>
        </w:drawing>
      </w:r>
      <w:r>
        <w:rPr>
          <w:noProof/>
        </w:rPr>
        <w:t xml:space="preserve"> </w:t>
      </w:r>
    </w:p>
    <w:p w:rsidR="00FE0C6A" w:rsidRDefault="00FE0C6A" w:rsidP="00FE0C6A">
      <w:pPr>
        <w:pStyle w:val="a0"/>
      </w:pPr>
    </w:p>
    <w:p w:rsidR="00FE0C6A" w:rsidRDefault="00906B74" w:rsidP="003B2A6A">
      <w:pPr>
        <w:pStyle w:val="af"/>
        <w:ind w:left="360" w:firstLine="0"/>
      </w:pPr>
      <w:bookmarkStart w:id="42" w:name="_Toc326650863"/>
      <w:bookmarkStart w:id="43" w:name="_Toc326653526"/>
      <w:r>
        <w:rPr>
          <w:rFonts w:ascii="Cambria" w:hAnsi="Cambria"/>
          <w:b/>
          <w:sz w:val="24"/>
          <w:szCs w:val="24"/>
        </w:rPr>
        <w:t>ADC</w:t>
      </w:r>
      <w:r>
        <w:rPr>
          <w:rFonts w:ascii="Cambria" w:eastAsiaTheme="minorEastAsia" w:hAnsi="Cambria" w:hint="eastAsia"/>
          <w:b/>
          <w:sz w:val="24"/>
          <w:szCs w:val="24"/>
        </w:rPr>
        <w:t xml:space="preserve"> </w:t>
      </w:r>
      <w:r w:rsidR="00FE0C6A">
        <w:rPr>
          <w:rFonts w:ascii="Cambria" w:hAnsi="Cambria"/>
          <w:b/>
          <w:sz w:val="24"/>
          <w:szCs w:val="24"/>
        </w:rPr>
        <w:t>Adjust</w:t>
      </w:r>
      <w:bookmarkEnd w:id="42"/>
      <w:bookmarkEnd w:id="43"/>
      <w:r w:rsidR="00FE0C6A">
        <w:rPr>
          <w:rFonts w:ascii="Cambria" w:hAnsi="Cambria"/>
          <w:b/>
          <w:sz w:val="24"/>
          <w:szCs w:val="24"/>
        </w:rPr>
        <w:t>：</w:t>
      </w:r>
      <w:r w:rsidR="00250684">
        <w:rPr>
          <w:noProof/>
          <w:lang w:val="ru-RU" w:eastAsia="ru-RU"/>
        </w:rPr>
        <w:lastRenderedPageBreak/>
        <w:drawing>
          <wp:inline distT="0" distB="0" distL="0" distR="0" wp14:anchorId="3EF999A7" wp14:editId="08887A9B">
            <wp:extent cx="4880344" cy="2775097"/>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876013" cy="2772634"/>
                    </a:xfrm>
                    <a:prstGeom prst="rect">
                      <a:avLst/>
                    </a:prstGeom>
                  </pic:spPr>
                </pic:pic>
              </a:graphicData>
            </a:graphic>
          </wp:inline>
        </w:drawing>
      </w:r>
    </w:p>
    <w:p w:rsidR="00FE0C6A" w:rsidRDefault="00FE0C6A" w:rsidP="00FE0C6A">
      <w:pPr>
        <w:pStyle w:val="a0"/>
        <w:widowControl/>
        <w:jc w:val="center"/>
      </w:pPr>
    </w:p>
    <w:p w:rsidR="003B2A6A" w:rsidRPr="003B2A6A" w:rsidRDefault="003B2A6A" w:rsidP="003B2A6A">
      <w:pPr>
        <w:pStyle w:val="af"/>
        <w:ind w:left="360" w:firstLine="0"/>
        <w:rPr>
          <w:rFonts w:ascii="SimSun" w:hAnsi="SimSun" w:cs="SimSun"/>
          <w:color w:val="FF0000"/>
          <w:szCs w:val="21"/>
          <w:lang w:val="zh-CN"/>
        </w:rPr>
      </w:pPr>
      <w:bookmarkStart w:id="44" w:name="_Toc326650867"/>
      <w:bookmarkStart w:id="45" w:name="_Toc326653530"/>
      <w:r w:rsidRPr="003B2A6A">
        <w:rPr>
          <w:rFonts w:ascii="SimSun" w:hAnsi="SimSun" w:cs="SimSun"/>
          <w:color w:val="FF0000"/>
          <w:szCs w:val="21"/>
          <w:lang w:val="zh-CN"/>
        </w:rPr>
        <w:t>The item is targeted Adjust the front under YPbPr, SCART, PC mode The ADC; When the three-way R / G / B or Y / Pb / Pr analog signal input to the main chip, due to variations in hardware, resulting into our signal range and the standard value of the chip is somewhat different, it is necessary The input signal is carried out ADC calibration, calibration image 100% colorbar required to ensure that the analog input signal into a main chip of our standard; Altogether R / G / B GAIN (gain amount) and R / G / B OFFSET (offset) six parameters.</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a)        Mode:</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 xml:space="preserve"> Operation: According to the remote control OK / ENTER / left and right keys to select cycle;</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The item is ADC Adjust channel selection function in PC-RGB channels, move the cursor to Adjust office,</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 xml:space="preserve"> Press the remote control [OK] / [ENTER] / right to automatic calibration, when Auto ADC Hints DONE When automatic calibration is successful; if tips Fail was automatically correct the failure.</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b)       Adjust:</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 xml:space="preserve"> Operation mode: the remote control of the [OK] / [ENTER] / [] Left / Right [] key operation;</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 xml:space="preserve"> This item selects the function item for automatic calibration.</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c)        R / G / B Gain:</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Operation mode: the remote control of the [ Left] / [Right ] button adjustment value;</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d)       R / G / B Offset:</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Operation mode: the remote control of the Left [] / [] Right buttons adjust values;</w:t>
      </w:r>
    </w:p>
    <w:p w:rsidR="003B2A6A" w:rsidRPr="003B2A6A" w:rsidRDefault="003B2A6A" w:rsidP="003B2A6A">
      <w:pPr>
        <w:pStyle w:val="af"/>
        <w:ind w:left="360" w:firstLine="0"/>
        <w:rPr>
          <w:rFonts w:ascii="SimSun" w:hAnsi="SimSun" w:cs="SimSun"/>
          <w:color w:val="FF0000"/>
          <w:szCs w:val="21"/>
          <w:lang w:val="zh-CN"/>
        </w:rPr>
      </w:pPr>
      <w:r w:rsidRPr="003B2A6A">
        <w:rPr>
          <w:rFonts w:ascii="SimSun" w:hAnsi="SimSun" w:cs="SimSun"/>
          <w:color w:val="FF0000"/>
          <w:szCs w:val="21"/>
          <w:lang w:val="zh-CN"/>
        </w:rPr>
        <w:t>e)        Other channels such as:</w:t>
      </w:r>
    </w:p>
    <w:p w:rsidR="003B2A6A" w:rsidRDefault="003B2A6A" w:rsidP="003B2A6A">
      <w:pPr>
        <w:pStyle w:val="af"/>
        <w:ind w:left="360" w:firstLine="0"/>
        <w:rPr>
          <w:rFonts w:ascii="SimSun" w:eastAsiaTheme="minorEastAsia" w:hAnsi="SimSun" w:cs="SimSun"/>
          <w:color w:val="FF0000"/>
          <w:szCs w:val="21"/>
          <w:lang w:val="zh-CN"/>
        </w:rPr>
      </w:pPr>
      <w:r w:rsidRPr="003B2A6A">
        <w:rPr>
          <w:rFonts w:ascii="SimSun" w:hAnsi="SimSun" w:cs="SimSun"/>
          <w:color w:val="FF0000"/>
          <w:szCs w:val="21"/>
          <w:lang w:val="zh-CN"/>
        </w:rPr>
        <w:t>SCART, YPBPR Channel under the correct operation of the same way PC-RGA aisle.</w:t>
      </w:r>
    </w:p>
    <w:p w:rsidR="003B2A6A" w:rsidRDefault="003B2A6A" w:rsidP="003B2A6A">
      <w:pPr>
        <w:pStyle w:val="af"/>
        <w:ind w:left="360" w:firstLine="0"/>
        <w:rPr>
          <w:rFonts w:ascii="Cambria" w:hAnsi="Cambria"/>
          <w:b/>
          <w:sz w:val="24"/>
          <w:szCs w:val="24"/>
        </w:rPr>
      </w:pPr>
    </w:p>
    <w:p w:rsidR="00FE0C6A" w:rsidRDefault="00FE0C6A" w:rsidP="003B2A6A">
      <w:pPr>
        <w:pStyle w:val="af"/>
        <w:ind w:left="360" w:firstLine="0"/>
      </w:pPr>
      <w:r>
        <w:rPr>
          <w:rFonts w:ascii="Cambria" w:hAnsi="Cambria"/>
          <w:b/>
          <w:sz w:val="24"/>
          <w:szCs w:val="24"/>
        </w:rPr>
        <w:lastRenderedPageBreak/>
        <w:t>W/B Adjust</w:t>
      </w:r>
      <w:bookmarkEnd w:id="44"/>
      <w:bookmarkEnd w:id="45"/>
      <w:r>
        <w:rPr>
          <w:rFonts w:ascii="Cambria" w:hAnsi="Cambria"/>
          <w:b/>
          <w:sz w:val="24"/>
          <w:szCs w:val="24"/>
        </w:rPr>
        <w:t>：</w:t>
      </w:r>
    </w:p>
    <w:p w:rsidR="00462679" w:rsidRPr="00462679" w:rsidRDefault="003B2A6A" w:rsidP="00FE0C6A">
      <w:pPr>
        <w:pStyle w:val="af"/>
        <w:ind w:left="420" w:firstLine="0"/>
        <w:rPr>
          <w:rFonts w:eastAsiaTheme="minorEastAsia"/>
        </w:rPr>
      </w:pPr>
      <w:r w:rsidRPr="003B2A6A">
        <w:rPr>
          <w:rFonts w:cs="Calibri"/>
          <w:color w:val="000000"/>
          <w:szCs w:val="21"/>
          <w:lang w:val="zh-CN"/>
        </w:rPr>
        <w:t>In Picture Mode page, the cursor will move to the W / B Adjust, press [OK] / [ENTER] / [Right] to enter the dark and white balance balance adjustment menu, by adjusting the R / G B GAIN (gain amount) / values and R / G / B oFFSET (offset) of the screen under the effect of improving the current channel. As shown below:</w:t>
      </w:r>
      <w:r w:rsidR="00462679">
        <w:rPr>
          <w:noProof/>
          <w:lang w:val="ru-RU" w:eastAsia="ru-RU"/>
        </w:rPr>
        <w:drawing>
          <wp:inline distT="0" distB="0" distL="0" distR="0" wp14:anchorId="716DCE1A" wp14:editId="4112C967">
            <wp:extent cx="4238625" cy="310515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238625" cy="3105150"/>
                    </a:xfrm>
                    <a:prstGeom prst="rect">
                      <a:avLst/>
                    </a:prstGeom>
                  </pic:spPr>
                </pic:pic>
              </a:graphicData>
            </a:graphic>
          </wp:inline>
        </w:drawing>
      </w:r>
    </w:p>
    <w:p w:rsidR="00FE0C6A" w:rsidRDefault="00FE0C6A" w:rsidP="00FE0C6A">
      <w:pPr>
        <w:pStyle w:val="a0"/>
        <w:widowControl/>
        <w:jc w:val="center"/>
      </w:pPr>
      <w:r>
        <w:rPr>
          <w:rFonts w:cs="Calibri"/>
          <w:color w:val="000000"/>
          <w:sz w:val="24"/>
          <w:szCs w:val="24"/>
        </w:rPr>
        <w:t xml:space="preserve">  </w:t>
      </w:r>
    </w:p>
    <w:p w:rsidR="00FE0C6A" w:rsidRDefault="00FE0C6A" w:rsidP="00FE0C6A">
      <w:pPr>
        <w:pStyle w:val="a0"/>
        <w:widowControl/>
        <w:jc w:val="center"/>
      </w:pPr>
    </w:p>
    <w:p w:rsidR="00BC4EA8" w:rsidRPr="00BC4EA8" w:rsidRDefault="00BC4EA8" w:rsidP="00BC4EA8">
      <w:pPr>
        <w:pStyle w:val="af2"/>
        <w:spacing w:before="0" w:beforeAutospacing="0" w:after="0" w:afterAutospacing="0"/>
        <w:ind w:left="773"/>
        <w:rPr>
          <w:color w:val="000000"/>
          <w:sz w:val="27"/>
          <w:szCs w:val="27"/>
          <w:lang w:val="en-US"/>
        </w:rPr>
      </w:pPr>
      <w:r w:rsidRPr="00BC4EA8">
        <w:rPr>
          <w:rStyle w:val="notranslate"/>
          <w:rFonts w:ascii="Calibri" w:hAnsi="Calibri"/>
          <w:color w:val="000000"/>
          <w:sz w:val="21"/>
          <w:szCs w:val="21"/>
          <w:lang w:val="en-US"/>
        </w:rPr>
        <w:t>a)</w:t>
      </w:r>
      <w:r w:rsidRPr="00BC4EA8">
        <w:rPr>
          <w:color w:val="000000"/>
          <w:sz w:val="27"/>
          <w:szCs w:val="27"/>
          <w:lang w:val="en-US"/>
        </w:rPr>
        <w:t> </w:t>
      </w:r>
      <w:r w:rsidRPr="00BC4EA8">
        <w:rPr>
          <w:color w:val="000000"/>
          <w:sz w:val="14"/>
          <w:szCs w:val="14"/>
          <w:lang w:val="en-US"/>
        </w:rPr>
        <w:t>       </w:t>
      </w:r>
      <w:r w:rsidRPr="00BC4EA8">
        <w:rPr>
          <w:rStyle w:val="notranslate"/>
          <w:rFonts w:ascii="DejaVu Sans" w:hAnsi="DejaVu Sans"/>
          <w:b/>
          <w:bCs/>
          <w:color w:val="000000"/>
          <w:sz w:val="21"/>
          <w:szCs w:val="21"/>
          <w:lang w:val="en-US"/>
        </w:rPr>
        <w:t>Temperature:</w:t>
      </w:r>
    </w:p>
    <w:p w:rsidR="00BC4EA8" w:rsidRPr="00BC4EA8" w:rsidRDefault="00BC4EA8" w:rsidP="00BC4EA8">
      <w:pPr>
        <w:pStyle w:val="af2"/>
        <w:spacing w:before="0" w:beforeAutospacing="0" w:after="0" w:afterAutospacing="0"/>
        <w:ind w:left="773"/>
        <w:rPr>
          <w:color w:val="000000"/>
          <w:sz w:val="27"/>
          <w:szCs w:val="27"/>
          <w:lang w:val="en-US"/>
        </w:rPr>
      </w:pPr>
      <w:r w:rsidRPr="00BC4EA8">
        <w:rPr>
          <w:rStyle w:val="notranslate"/>
          <w:rFonts w:ascii="DejaVu Sans" w:hAnsi="DejaVu Sans"/>
          <w:color w:val="000000"/>
          <w:sz w:val="21"/>
          <w:szCs w:val="21"/>
          <w:lang w:val="en-US"/>
        </w:rPr>
        <w:t>Operation mode:</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the remote control of the</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turning cycle selection button;</w:t>
      </w:r>
    </w:p>
    <w:p w:rsidR="00BC4EA8" w:rsidRPr="00BC4EA8" w:rsidRDefault="00BC4EA8" w:rsidP="00BC4EA8">
      <w:pPr>
        <w:pStyle w:val="af2"/>
        <w:spacing w:before="20" w:beforeAutospacing="0" w:after="0" w:afterAutospacing="0"/>
        <w:ind w:left="773"/>
        <w:rPr>
          <w:color w:val="000000"/>
          <w:sz w:val="27"/>
          <w:szCs w:val="27"/>
          <w:lang w:val="en-US"/>
        </w:rPr>
      </w:pPr>
      <w:r w:rsidRPr="00BC4EA8">
        <w:rPr>
          <w:rStyle w:val="notranslate"/>
          <w:rFonts w:ascii="DejaVu Sans" w:hAnsi="DejaVu Sans"/>
          <w:color w:val="000000"/>
          <w:sz w:val="21"/>
          <w:szCs w:val="21"/>
          <w:lang w:val="en-US"/>
        </w:rPr>
        <w:t>This item is for the color temperature mode option</w:t>
      </w:r>
      <w:r w:rsidRPr="00BC4EA8">
        <w:rPr>
          <w:color w:val="000000"/>
          <w:sz w:val="27"/>
          <w:szCs w:val="27"/>
          <w:lang w:val="en-US"/>
        </w:rPr>
        <w:t> </w:t>
      </w:r>
      <w:r w:rsidRPr="00BC4EA8">
        <w:rPr>
          <w:rStyle w:val="notranslate"/>
          <w:rFonts w:ascii="Calibri" w:hAnsi="Calibri"/>
          <w:color w:val="000000"/>
          <w:sz w:val="21"/>
          <w:szCs w:val="21"/>
          <w:lang w:val="en-US"/>
        </w:rPr>
        <w:t>Standard / Cool / Warm</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 xml:space="preserve">mode </w:t>
      </w:r>
      <w:proofErr w:type="gramStart"/>
      <w:r w:rsidRPr="00BC4EA8">
        <w:rPr>
          <w:rStyle w:val="notranslate"/>
          <w:rFonts w:ascii="DejaVu Sans" w:hAnsi="DejaVu Sans"/>
          <w:color w:val="000000"/>
          <w:sz w:val="21"/>
          <w:szCs w:val="21"/>
          <w:lang w:val="en-US"/>
        </w:rPr>
        <w:t>three color</w:t>
      </w:r>
      <w:proofErr w:type="gramEnd"/>
      <w:r w:rsidRPr="00BC4EA8">
        <w:rPr>
          <w:rStyle w:val="notranslate"/>
          <w:rFonts w:ascii="DejaVu Sans" w:hAnsi="DejaVu Sans"/>
          <w:color w:val="000000"/>
          <w:sz w:val="21"/>
          <w:szCs w:val="21"/>
          <w:lang w:val="en-US"/>
        </w:rPr>
        <w:t xml:space="preserve"> temperatures.</w:t>
      </w:r>
    </w:p>
    <w:p w:rsidR="00BC4EA8" w:rsidRPr="00BC4EA8" w:rsidRDefault="00BC4EA8" w:rsidP="00BC4EA8">
      <w:pPr>
        <w:pStyle w:val="af2"/>
        <w:spacing w:before="0" w:beforeAutospacing="0" w:after="0" w:afterAutospacing="0"/>
        <w:ind w:left="773"/>
        <w:rPr>
          <w:color w:val="000000"/>
          <w:sz w:val="27"/>
          <w:szCs w:val="27"/>
          <w:lang w:val="en-US"/>
        </w:rPr>
      </w:pPr>
      <w:r w:rsidRPr="00BC4EA8">
        <w:rPr>
          <w:rStyle w:val="notranslate"/>
          <w:rFonts w:ascii="Calibri" w:hAnsi="Calibri"/>
          <w:color w:val="000000"/>
          <w:sz w:val="21"/>
          <w:szCs w:val="21"/>
          <w:lang w:val="en-US"/>
        </w:rPr>
        <w:t>b)</w:t>
      </w:r>
      <w:r w:rsidRPr="00BC4EA8">
        <w:rPr>
          <w:color w:val="000000"/>
          <w:sz w:val="27"/>
          <w:szCs w:val="27"/>
          <w:lang w:val="en-US"/>
        </w:rPr>
        <w:t> </w:t>
      </w:r>
      <w:r w:rsidRPr="00BC4EA8">
        <w:rPr>
          <w:color w:val="000000"/>
          <w:sz w:val="14"/>
          <w:szCs w:val="14"/>
          <w:lang w:val="en-US"/>
        </w:rPr>
        <w:t>      </w:t>
      </w:r>
      <w:r w:rsidRPr="00BC4EA8">
        <w:rPr>
          <w:rStyle w:val="notranslate"/>
          <w:rFonts w:ascii="Cambria" w:hAnsi="Cambria"/>
          <w:b/>
          <w:bCs/>
          <w:color w:val="000000"/>
          <w:sz w:val="21"/>
          <w:szCs w:val="21"/>
          <w:lang w:val="en-US"/>
        </w:rPr>
        <w:t>R / G / B </w:t>
      </w:r>
      <w:r w:rsidRPr="00BC4EA8">
        <w:rPr>
          <w:rStyle w:val="notranslate"/>
          <w:rFonts w:ascii="DejaVu Sans" w:hAnsi="DejaVu Sans"/>
          <w:b/>
          <w:bCs/>
          <w:color w:val="000000"/>
          <w:sz w:val="21"/>
          <w:szCs w:val="21"/>
          <w:lang w:val="en-US"/>
        </w:rPr>
        <w:t>GAIN:</w:t>
      </w:r>
    </w:p>
    <w:p w:rsidR="00BC4EA8" w:rsidRPr="00BC4EA8" w:rsidRDefault="00BC4EA8" w:rsidP="00BC4EA8">
      <w:pPr>
        <w:pStyle w:val="af2"/>
        <w:spacing w:before="0" w:beforeAutospacing="0" w:after="0" w:afterAutospacing="0"/>
        <w:ind w:left="773"/>
        <w:jc w:val="both"/>
        <w:rPr>
          <w:color w:val="000000"/>
          <w:sz w:val="27"/>
          <w:szCs w:val="27"/>
          <w:lang w:val="en-US"/>
        </w:rPr>
      </w:pPr>
      <w:bookmarkStart w:id="46" w:name="_Toc326650868"/>
      <w:bookmarkStart w:id="47" w:name="_Toc326653531"/>
      <w:bookmarkEnd w:id="46"/>
      <w:r w:rsidRPr="00BC4EA8">
        <w:rPr>
          <w:rStyle w:val="notranslate"/>
          <w:rFonts w:ascii="DejaVu Sans" w:hAnsi="DejaVu Sans"/>
          <w:color w:val="000000"/>
          <w:sz w:val="21"/>
          <w:szCs w:val="21"/>
          <w:lang w:val="en-US"/>
        </w:rPr>
        <w:t>Operation mode:</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the remote control of []</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w:t>
      </w:r>
      <w:bookmarkEnd w:id="47"/>
      <w:r w:rsidRPr="00BC4EA8">
        <w:rPr>
          <w:rStyle w:val="notranslate"/>
          <w:color w:val="000000"/>
          <w:sz w:val="27"/>
          <w:szCs w:val="27"/>
          <w:lang w:val="en-US"/>
        </w:rPr>
        <w:t> </w:t>
      </w:r>
      <w:r w:rsidRPr="00BC4EA8">
        <w:rPr>
          <w:rStyle w:val="notranslate"/>
          <w:rFonts w:ascii="DejaVu Sans" w:hAnsi="DejaVu Sans"/>
          <w:color w:val="000000"/>
          <w:sz w:val="21"/>
          <w:szCs w:val="21"/>
          <w:lang w:val="en-US"/>
        </w:rPr>
        <w:t>] button adjustment value;</w:t>
      </w:r>
    </w:p>
    <w:p w:rsidR="00BC4EA8" w:rsidRPr="00BC4EA8" w:rsidRDefault="00BC4EA8" w:rsidP="00BC4EA8">
      <w:pPr>
        <w:pStyle w:val="af2"/>
        <w:spacing w:before="0" w:beforeAutospacing="0" w:after="0" w:afterAutospacing="0"/>
        <w:ind w:left="773"/>
        <w:rPr>
          <w:color w:val="000000"/>
          <w:sz w:val="27"/>
          <w:szCs w:val="27"/>
          <w:lang w:val="en-US"/>
        </w:rPr>
      </w:pPr>
      <w:r w:rsidRPr="00BC4EA8">
        <w:rPr>
          <w:rStyle w:val="notranslate"/>
          <w:rFonts w:ascii="Calibri" w:hAnsi="Calibri"/>
          <w:color w:val="000000"/>
          <w:sz w:val="21"/>
          <w:szCs w:val="21"/>
          <w:lang w:val="en-US"/>
        </w:rPr>
        <w:t>c)</w:t>
      </w:r>
      <w:r w:rsidRPr="00BC4EA8">
        <w:rPr>
          <w:color w:val="000000"/>
          <w:sz w:val="27"/>
          <w:szCs w:val="27"/>
          <w:lang w:val="en-US"/>
        </w:rPr>
        <w:t> </w:t>
      </w:r>
      <w:r w:rsidRPr="00BC4EA8">
        <w:rPr>
          <w:color w:val="000000"/>
          <w:sz w:val="14"/>
          <w:szCs w:val="14"/>
          <w:lang w:val="en-US"/>
        </w:rPr>
        <w:t>       </w:t>
      </w:r>
      <w:r w:rsidRPr="00BC4EA8">
        <w:rPr>
          <w:rStyle w:val="notranslate"/>
          <w:rFonts w:ascii="Cambria" w:hAnsi="Cambria"/>
          <w:b/>
          <w:bCs/>
          <w:color w:val="000000"/>
          <w:sz w:val="21"/>
          <w:szCs w:val="21"/>
          <w:lang w:val="en-US"/>
        </w:rPr>
        <w:t>R / G / B OFFSET:</w:t>
      </w:r>
    </w:p>
    <w:p w:rsidR="00BC4EA8" w:rsidRPr="00BC4EA8" w:rsidRDefault="00BC4EA8" w:rsidP="00BC4EA8">
      <w:pPr>
        <w:pStyle w:val="af2"/>
        <w:spacing w:before="0" w:beforeAutospacing="0" w:after="0" w:afterAutospacing="0"/>
        <w:ind w:left="773"/>
        <w:rPr>
          <w:color w:val="000000"/>
          <w:sz w:val="27"/>
          <w:szCs w:val="27"/>
          <w:lang w:val="en-US"/>
        </w:rPr>
      </w:pPr>
      <w:r w:rsidRPr="00BC4EA8">
        <w:rPr>
          <w:rStyle w:val="notranslate"/>
          <w:rFonts w:ascii="DejaVu Sans" w:hAnsi="DejaVu Sans"/>
          <w:color w:val="000000"/>
          <w:sz w:val="21"/>
          <w:szCs w:val="21"/>
          <w:lang w:val="en-US"/>
        </w:rPr>
        <w:t>Operation mode:</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the remote control of the</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buttons adjust values;</w:t>
      </w:r>
    </w:p>
    <w:p w:rsidR="00BC4EA8" w:rsidRPr="00BC4EA8" w:rsidRDefault="00BC4EA8" w:rsidP="00BC4EA8">
      <w:pPr>
        <w:pStyle w:val="af2"/>
        <w:spacing w:before="0" w:beforeAutospacing="0" w:after="0" w:afterAutospacing="0"/>
        <w:ind w:left="773"/>
        <w:rPr>
          <w:color w:val="000000"/>
          <w:sz w:val="27"/>
          <w:szCs w:val="27"/>
          <w:lang w:val="en-US"/>
        </w:rPr>
      </w:pPr>
      <w:r w:rsidRPr="00BC4EA8">
        <w:rPr>
          <w:rStyle w:val="notranslate"/>
          <w:rFonts w:ascii="Calibri" w:hAnsi="Calibri"/>
          <w:color w:val="000000"/>
          <w:sz w:val="21"/>
          <w:szCs w:val="21"/>
          <w:lang w:val="en-US"/>
        </w:rPr>
        <w:t>d)</w:t>
      </w:r>
      <w:r w:rsidRPr="00BC4EA8">
        <w:rPr>
          <w:color w:val="000000"/>
          <w:sz w:val="27"/>
          <w:szCs w:val="27"/>
          <w:lang w:val="en-US"/>
        </w:rPr>
        <w:t> </w:t>
      </w:r>
      <w:r w:rsidRPr="00BC4EA8">
        <w:rPr>
          <w:color w:val="000000"/>
          <w:sz w:val="14"/>
          <w:szCs w:val="14"/>
          <w:lang w:val="en-US"/>
        </w:rPr>
        <w:t>      </w:t>
      </w:r>
      <w:r w:rsidRPr="00BC4EA8">
        <w:rPr>
          <w:rStyle w:val="notranslate"/>
          <w:rFonts w:ascii="SimSun" w:eastAsia="SimSun" w:hAnsi="SimSun" w:hint="eastAsia"/>
          <w:color w:val="000000"/>
          <w:sz w:val="21"/>
          <w:szCs w:val="21"/>
          <w:lang w:val="en-US"/>
        </w:rPr>
        <w:t>The lack of</w:t>
      </w:r>
      <w:r w:rsidRPr="00BC4EA8">
        <w:rPr>
          <w:rStyle w:val="notranslate"/>
          <w:color w:val="000000"/>
          <w:sz w:val="27"/>
          <w:szCs w:val="27"/>
          <w:lang w:val="en-US"/>
        </w:rPr>
        <w:t> </w:t>
      </w:r>
      <w:r w:rsidRPr="00BC4EA8">
        <w:rPr>
          <w:rStyle w:val="notranslate"/>
          <w:rFonts w:ascii="Calibri" w:hAnsi="Calibri"/>
          <w:color w:val="000000"/>
          <w:sz w:val="21"/>
          <w:szCs w:val="21"/>
          <w:lang w:val="en-US"/>
        </w:rPr>
        <w:t>Gamma Table</w:t>
      </w:r>
    </w:p>
    <w:p w:rsidR="00FE0C6A" w:rsidRPr="00BC4EA8" w:rsidRDefault="00BC4EA8" w:rsidP="00BC4EA8">
      <w:pPr>
        <w:pStyle w:val="af2"/>
        <w:spacing w:before="0" w:beforeAutospacing="0" w:after="0" w:afterAutospacing="0"/>
        <w:ind w:left="773"/>
        <w:rPr>
          <w:color w:val="000000"/>
          <w:sz w:val="27"/>
          <w:szCs w:val="27"/>
          <w:lang w:val="en-US"/>
        </w:rPr>
      </w:pPr>
      <w:r w:rsidRPr="00BC4EA8">
        <w:rPr>
          <w:rStyle w:val="notranslate"/>
          <w:rFonts w:ascii="Calibri" w:hAnsi="Calibri"/>
          <w:color w:val="000000"/>
          <w:sz w:val="21"/>
          <w:szCs w:val="21"/>
          <w:lang w:val="en-US"/>
        </w:rPr>
        <w:t>e)</w:t>
      </w:r>
      <w:r w:rsidRPr="00BC4EA8">
        <w:rPr>
          <w:color w:val="000000"/>
          <w:sz w:val="27"/>
          <w:szCs w:val="27"/>
          <w:lang w:val="en-US"/>
        </w:rPr>
        <w:t> </w:t>
      </w:r>
      <w:r w:rsidRPr="00BC4EA8">
        <w:rPr>
          <w:color w:val="000000"/>
          <w:sz w:val="14"/>
          <w:szCs w:val="14"/>
          <w:lang w:val="en-US"/>
        </w:rPr>
        <w:t>       </w:t>
      </w:r>
      <w:r w:rsidRPr="00BC4EA8">
        <w:rPr>
          <w:rStyle w:val="notranslate"/>
          <w:rFonts w:ascii="Cambria" w:hAnsi="Cambria"/>
          <w:b/>
          <w:bCs/>
          <w:color w:val="000000"/>
          <w:sz w:val="21"/>
          <w:szCs w:val="21"/>
          <w:lang w:val="en-US"/>
        </w:rPr>
        <w:t>Copy </w:t>
      </w:r>
      <w:r w:rsidRPr="00BC4EA8">
        <w:rPr>
          <w:rStyle w:val="notranslate"/>
          <w:rFonts w:ascii="DejaVu Sans" w:hAnsi="DejaVu Sans"/>
          <w:b/>
          <w:bCs/>
          <w:color w:val="000000"/>
          <w:sz w:val="21"/>
          <w:szCs w:val="21"/>
          <w:lang w:val="en-US"/>
        </w:rPr>
        <w:t>All:</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The temporary absence.</w:t>
      </w:r>
    </w:p>
    <w:p w:rsidR="00EA7369" w:rsidRPr="00EA7369" w:rsidRDefault="00EA7369" w:rsidP="00FE0C6A">
      <w:pPr>
        <w:pStyle w:val="af"/>
        <w:ind w:left="773" w:firstLine="0"/>
        <w:jc w:val="left"/>
        <w:rPr>
          <w:rFonts w:eastAsiaTheme="minorEastAsia"/>
        </w:rPr>
      </w:pPr>
    </w:p>
    <w:p w:rsidR="00FE0C6A" w:rsidRDefault="00FE0C6A" w:rsidP="00FE0C6A">
      <w:pPr>
        <w:pStyle w:val="af"/>
        <w:ind w:left="773" w:firstLine="0"/>
        <w:jc w:val="left"/>
      </w:pPr>
    </w:p>
    <w:p w:rsidR="00FE0C6A" w:rsidRDefault="00FE0C6A" w:rsidP="00FE0C6A">
      <w:pPr>
        <w:pStyle w:val="af"/>
        <w:numPr>
          <w:ilvl w:val="1"/>
          <w:numId w:val="12"/>
        </w:numPr>
      </w:pPr>
      <w:r>
        <w:rPr>
          <w:rFonts w:ascii="Cambria" w:hAnsi="Cambria"/>
          <w:b/>
          <w:sz w:val="24"/>
          <w:szCs w:val="24"/>
        </w:rPr>
        <w:t xml:space="preserve"> </w:t>
      </w:r>
      <w:bookmarkStart w:id="48" w:name="_Toc326650869"/>
      <w:bookmarkStart w:id="49" w:name="_Toc326653533"/>
      <w:r>
        <w:rPr>
          <w:rFonts w:ascii="Cambria" w:hAnsi="Cambria"/>
          <w:b/>
          <w:sz w:val="24"/>
          <w:szCs w:val="24"/>
        </w:rPr>
        <w:t>Picture</w:t>
      </w:r>
      <w:bookmarkStart w:id="50" w:name="_Toc326650870"/>
      <w:bookmarkStart w:id="51" w:name="_Toc326653532"/>
      <w:bookmarkEnd w:id="48"/>
      <w:bookmarkEnd w:id="49"/>
      <w:r>
        <w:rPr>
          <w:rFonts w:ascii="Cambria" w:hAnsi="Cambria"/>
          <w:b/>
          <w:sz w:val="24"/>
          <w:szCs w:val="24"/>
        </w:rPr>
        <w:t>：</w:t>
      </w:r>
    </w:p>
    <w:bookmarkEnd w:id="50"/>
    <w:bookmarkEnd w:id="51"/>
    <w:p w:rsidR="003E4550" w:rsidRPr="003E4550" w:rsidRDefault="00BC4EA8" w:rsidP="00FE0C6A">
      <w:pPr>
        <w:pStyle w:val="a0"/>
        <w:ind w:left="525"/>
        <w:rPr>
          <w:rFonts w:eastAsiaTheme="minorEastAsia"/>
        </w:rPr>
      </w:pPr>
      <w:r w:rsidRPr="00BC4EA8">
        <w:rPr>
          <w:szCs w:val="21"/>
        </w:rPr>
        <w:t>In Picture Mode page, move the cursor to the Picture, press the [OK] / [ENTER] / [Right] Picture enter menu, as shown below:</w:t>
      </w:r>
      <w:r w:rsidR="003E4550">
        <w:rPr>
          <w:noProof/>
          <w:lang w:val="ru-RU" w:eastAsia="ru-RU"/>
        </w:rPr>
        <w:lastRenderedPageBreak/>
        <w:drawing>
          <wp:inline distT="0" distB="0" distL="0" distR="0" wp14:anchorId="7DC50A3F" wp14:editId="0B27047B">
            <wp:extent cx="4816548" cy="3604437"/>
            <wp:effectExtent l="0" t="0" r="317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811220" cy="3600450"/>
                    </a:xfrm>
                    <a:prstGeom prst="rect">
                      <a:avLst/>
                    </a:prstGeom>
                  </pic:spPr>
                </pic:pic>
              </a:graphicData>
            </a:graphic>
          </wp:inline>
        </w:drawing>
      </w:r>
    </w:p>
    <w:p w:rsidR="00FE0C6A" w:rsidRDefault="00FE0C6A" w:rsidP="00FE0C6A">
      <w:pPr>
        <w:pStyle w:val="a0"/>
        <w:widowControl/>
        <w:jc w:val="center"/>
      </w:pPr>
    </w:p>
    <w:p w:rsidR="00FE0C6A" w:rsidRDefault="00FE0C6A" w:rsidP="00FE0C6A">
      <w:pPr>
        <w:pStyle w:val="a0"/>
        <w:jc w:val="left"/>
      </w:pPr>
      <w:r>
        <w:rPr>
          <w:rFonts w:cs="Calibri"/>
          <w:color w:val="000000"/>
          <w:sz w:val="24"/>
          <w:szCs w:val="24"/>
        </w:rPr>
        <w:t xml:space="preserve">   </w:t>
      </w:r>
    </w:p>
    <w:p w:rsidR="00BC4EA8" w:rsidRDefault="00BC4EA8" w:rsidP="00BC4EA8">
      <w:r>
        <w:t>a)        Mode:</w:t>
      </w:r>
    </w:p>
    <w:p w:rsidR="00BC4EA8" w:rsidRDefault="00BC4EA8" w:rsidP="00BC4EA8">
      <w:r>
        <w:t>Operation mode: the remote control of the Left [] / [] Right key to select turning cycle;</w:t>
      </w:r>
    </w:p>
    <w:p w:rsidR="00BC4EA8" w:rsidRDefault="00BC4EA8" w:rsidP="00BC4EA8">
      <w:r>
        <w:t>The item is Channels in Picture Mode selection function.</w:t>
      </w:r>
    </w:p>
    <w:p w:rsidR="00BC4EA8" w:rsidRDefault="00BC4EA8" w:rsidP="00BC4EA8"/>
    <w:p w:rsidR="00BC4EA8" w:rsidRDefault="00BC4EA8" w:rsidP="00BC4EA8">
      <w:r>
        <w:t>b)       PICTURE:</w:t>
      </w:r>
    </w:p>
    <w:p w:rsidR="00BC4EA8" w:rsidRDefault="00BC4EA8" w:rsidP="00BC4EA8">
      <w:r>
        <w:t>Operation mode: the remote control of the Left [] / [] Right key to select turning cycle;</w:t>
      </w:r>
    </w:p>
    <w:p w:rsidR="00BC4EA8" w:rsidRDefault="00BC4EA8" w:rsidP="00BC4EA8">
      <w:r>
        <w:t>The item is PICTURE Mode: dynamic (dynamic mode), Standard (standard mode), for the Mild (Soft mode), user (user mode).</w:t>
      </w:r>
    </w:p>
    <w:p w:rsidR="00BC4EA8" w:rsidRDefault="00BC4EA8" w:rsidP="00BC4EA8"/>
    <w:p w:rsidR="00BC4EA8" w:rsidRDefault="00BC4EA8" w:rsidP="00BC4EA8">
      <w:r>
        <w:t xml:space="preserve">c)        Brightness (luminance) / </w:t>
      </w:r>
      <w:proofErr w:type="spellStart"/>
      <w:r>
        <w:t>constrast</w:t>
      </w:r>
      <w:proofErr w:type="spellEnd"/>
      <w:r>
        <w:t xml:space="preserve"> (contrast) / color (saturation) / sharpness (sharpness) / tint (color):</w:t>
      </w:r>
    </w:p>
    <w:p w:rsidR="00BC4EA8" w:rsidRDefault="00BC4EA8" w:rsidP="00BC4EA8">
      <w:r>
        <w:t>Operation mode: the remote control of the Left [] / [] Right keys to adjust the value;</w:t>
      </w:r>
    </w:p>
    <w:p w:rsidR="00BC4EA8" w:rsidRDefault="00BC4EA8" w:rsidP="00BC4EA8">
      <w:proofErr w:type="gramStart"/>
      <w:r>
        <w:t>Options range above and the corresponding numerical values in each mode, can be adjusted according to manufacturer's standard test, in general, the lower the brightness (standard mode) Standard, contrast, saturation, sharpness are "50"; mild (soft And mode) of the four values of less than 50; four values under dynamic (dynamic mode) is generally greater than 50, so that the screen looks more beautiful; User (user-defined mode) values can be freely set in accordance with customer demand.</w:t>
      </w:r>
      <w:proofErr w:type="gramEnd"/>
    </w:p>
    <w:p w:rsidR="00BC4EA8" w:rsidRDefault="00BC4EA8" w:rsidP="00BC4EA8"/>
    <w:p w:rsidR="00BC4EA8" w:rsidRDefault="00BC4EA8" w:rsidP="00BC4EA8">
      <w:r>
        <w:lastRenderedPageBreak/>
        <w:t>d)       Noise Reduction:</w:t>
      </w:r>
    </w:p>
    <w:p w:rsidR="00BC4EA8" w:rsidRDefault="00BC4EA8" w:rsidP="00BC4EA8">
      <w:r>
        <w:t>Operation: According to the remote control [] Left / Right [Select] button;</w:t>
      </w:r>
    </w:p>
    <w:p w:rsidR="00BC4EA8" w:rsidRDefault="00BC4EA8" w:rsidP="00BC4EA8">
      <w:r>
        <w:t xml:space="preserve">The items selected for noise reduction mode, there are four modes are available: Middle / High / Off / </w:t>
      </w:r>
      <w:proofErr w:type="gramStart"/>
      <w:r>
        <w:t>Low ,</w:t>
      </w:r>
      <w:proofErr w:type="gramEnd"/>
      <w:r>
        <w:t xml:space="preserve"> generally set Middle mode.</w:t>
      </w:r>
    </w:p>
    <w:p w:rsidR="00BC4EA8" w:rsidRDefault="00BC4EA8" w:rsidP="00BC4EA8"/>
    <w:p w:rsidR="00BC4EA8" w:rsidRDefault="00BC4EA8" w:rsidP="00BC4EA8">
      <w:r>
        <w:t>e)        Color Matrix: Lack of function</w:t>
      </w:r>
    </w:p>
    <w:p w:rsidR="00BC4EA8" w:rsidRDefault="00BC4EA8" w:rsidP="00BC4EA8">
      <w:r>
        <w:t>f)         Dithering Level: Lack of function</w:t>
      </w:r>
    </w:p>
    <w:p w:rsidR="00FE0C6A" w:rsidRDefault="00BC4EA8" w:rsidP="00BC4EA8">
      <w:r>
        <w:t xml:space="preserve">g)        Dithering Algorithm 2D, 3D </w:t>
      </w:r>
      <w:proofErr w:type="gramStart"/>
      <w:r>
        <w:t>cross-cut</w:t>
      </w:r>
      <w:proofErr w:type="gramEnd"/>
      <w:r>
        <w:t>.</w:t>
      </w:r>
    </w:p>
    <w:p w:rsidR="00FE0C6A" w:rsidRDefault="00FE0C6A" w:rsidP="00FE0C6A">
      <w:pPr>
        <w:pStyle w:val="af"/>
        <w:numPr>
          <w:ilvl w:val="1"/>
          <w:numId w:val="12"/>
        </w:numPr>
      </w:pPr>
      <w:r>
        <w:rPr>
          <w:rFonts w:ascii="Cambria" w:hAnsi="Cambria"/>
          <w:b/>
          <w:sz w:val="24"/>
          <w:szCs w:val="24"/>
        </w:rPr>
        <w:t xml:space="preserve"> </w:t>
      </w:r>
      <w:bookmarkStart w:id="52" w:name="_Toc326650873"/>
      <w:bookmarkStart w:id="53" w:name="_Toc326653536"/>
      <w:proofErr w:type="spellStart"/>
      <w:r>
        <w:rPr>
          <w:rFonts w:ascii="Cambria" w:hAnsi="Cambria"/>
          <w:b/>
          <w:sz w:val="24"/>
          <w:szCs w:val="24"/>
        </w:rPr>
        <w:t>OverScan</w:t>
      </w:r>
      <w:bookmarkEnd w:id="52"/>
      <w:bookmarkEnd w:id="53"/>
      <w:proofErr w:type="spellEnd"/>
      <w:r>
        <w:rPr>
          <w:rFonts w:ascii="Cambria" w:hAnsi="Cambria"/>
          <w:b/>
          <w:sz w:val="24"/>
          <w:szCs w:val="24"/>
        </w:rPr>
        <w:t>：</w:t>
      </w:r>
    </w:p>
    <w:p w:rsidR="00FE0C6A" w:rsidRDefault="00BC4EA8" w:rsidP="00FE0C6A">
      <w:pPr>
        <w:pStyle w:val="af"/>
        <w:ind w:left="420" w:firstLine="0"/>
      </w:pPr>
      <w:r>
        <w:rPr>
          <w:rFonts w:ascii="DejaVu Sans" w:hAnsi="DejaVu Sans"/>
          <w:color w:val="000000"/>
          <w:szCs w:val="21"/>
        </w:rPr>
        <w:t>In</w:t>
      </w:r>
      <w:r>
        <w:rPr>
          <w:color w:val="000000"/>
          <w:sz w:val="27"/>
          <w:szCs w:val="27"/>
        </w:rPr>
        <w:t> </w:t>
      </w:r>
      <w:r>
        <w:rPr>
          <w:color w:val="000000"/>
          <w:szCs w:val="21"/>
        </w:rPr>
        <w:t>Picture Mode</w:t>
      </w:r>
      <w:r>
        <w:rPr>
          <w:color w:val="000000"/>
          <w:sz w:val="27"/>
          <w:szCs w:val="27"/>
        </w:rPr>
        <w:t> </w:t>
      </w:r>
      <w:r>
        <w:rPr>
          <w:rFonts w:ascii="DejaVu Sans" w:hAnsi="DejaVu Sans"/>
          <w:color w:val="000000"/>
          <w:szCs w:val="21"/>
        </w:rPr>
        <w:t>page, move the cursor to</w:t>
      </w:r>
      <w:r>
        <w:rPr>
          <w:color w:val="000000"/>
          <w:sz w:val="27"/>
          <w:szCs w:val="27"/>
        </w:rPr>
        <w:t> </w:t>
      </w:r>
      <w:r>
        <w:rPr>
          <w:rFonts w:ascii="DejaVu Sans" w:hAnsi="DejaVu Sans"/>
          <w:color w:val="000000"/>
          <w:szCs w:val="21"/>
        </w:rPr>
        <w:t>the</w:t>
      </w:r>
      <w:r>
        <w:rPr>
          <w:color w:val="000000"/>
          <w:sz w:val="27"/>
          <w:szCs w:val="27"/>
        </w:rPr>
        <w:t> </w:t>
      </w:r>
      <w:r>
        <w:rPr>
          <w:color w:val="000000"/>
          <w:szCs w:val="21"/>
        </w:rPr>
        <w:t>Over</w:t>
      </w:r>
      <w:r>
        <w:rPr>
          <w:color w:val="000000"/>
          <w:sz w:val="27"/>
          <w:szCs w:val="27"/>
        </w:rPr>
        <w:t> </w:t>
      </w:r>
      <w:r>
        <w:rPr>
          <w:color w:val="000000"/>
          <w:szCs w:val="21"/>
        </w:rPr>
        <w:t>Scan,</w:t>
      </w:r>
      <w:r>
        <w:rPr>
          <w:rFonts w:ascii="DejaVu Sans" w:hAnsi="DejaVu Sans"/>
          <w:color w:val="000000"/>
          <w:szCs w:val="21"/>
        </w:rPr>
        <w:t> press</w:t>
      </w:r>
      <w:r>
        <w:rPr>
          <w:color w:val="000000"/>
          <w:sz w:val="27"/>
          <w:szCs w:val="27"/>
        </w:rPr>
        <w:t> </w:t>
      </w:r>
      <w:r>
        <w:rPr>
          <w:color w:val="000000"/>
          <w:szCs w:val="21"/>
        </w:rPr>
        <w:t>OK</w:t>
      </w:r>
      <w:r>
        <w:rPr>
          <w:color w:val="000000"/>
          <w:sz w:val="27"/>
          <w:szCs w:val="27"/>
        </w:rPr>
        <w:t> </w:t>
      </w:r>
      <w:r>
        <w:rPr>
          <w:rFonts w:ascii="DejaVu Sans" w:hAnsi="DejaVu Sans"/>
          <w:color w:val="000000"/>
          <w:szCs w:val="21"/>
        </w:rPr>
        <w:t>on the remote control []</w:t>
      </w:r>
      <w:r>
        <w:rPr>
          <w:color w:val="000000"/>
          <w:sz w:val="27"/>
          <w:szCs w:val="27"/>
        </w:rPr>
        <w:t> </w:t>
      </w:r>
      <w:r>
        <w:rPr>
          <w:rFonts w:ascii="SimSun" w:eastAsia="SimSun" w:hAnsi="SimSun" w:hint="eastAsia"/>
          <w:color w:val="000000"/>
          <w:szCs w:val="21"/>
        </w:rPr>
        <w:t>/</w:t>
      </w:r>
      <w:r>
        <w:rPr>
          <w:color w:val="000000"/>
          <w:sz w:val="27"/>
          <w:szCs w:val="27"/>
        </w:rPr>
        <w:t> </w:t>
      </w:r>
      <w:r>
        <w:rPr>
          <w:color w:val="000000"/>
          <w:szCs w:val="21"/>
        </w:rPr>
        <w:t>[ENTER]</w:t>
      </w:r>
      <w:r>
        <w:rPr>
          <w:rFonts w:ascii="DejaVu Sans" w:hAnsi="DejaVu Sans"/>
          <w:color w:val="000000"/>
          <w:szCs w:val="21"/>
        </w:rPr>
        <w:t> key to enter the menu, as shown below:</w:t>
      </w:r>
    </w:p>
    <w:p w:rsidR="00FE0C6A" w:rsidRDefault="00C26BF7" w:rsidP="00FE0C6A">
      <w:pPr>
        <w:pStyle w:val="a0"/>
        <w:widowControl/>
        <w:jc w:val="center"/>
      </w:pPr>
      <w:r>
        <w:rPr>
          <w:noProof/>
          <w:lang w:val="ru-RU" w:eastAsia="ru-RU"/>
        </w:rPr>
        <w:drawing>
          <wp:inline distT="0" distB="0" distL="0" distR="0" wp14:anchorId="32C06AEA" wp14:editId="1AD26C66">
            <wp:extent cx="4494127" cy="2328530"/>
            <wp:effectExtent l="0" t="0" r="190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01501" cy="2332350"/>
                    </a:xfrm>
                    <a:prstGeom prst="rect">
                      <a:avLst/>
                    </a:prstGeom>
                  </pic:spPr>
                </pic:pic>
              </a:graphicData>
            </a:graphic>
          </wp:inline>
        </w:drawing>
      </w:r>
    </w:p>
    <w:p w:rsidR="00FE0C6A" w:rsidRDefault="00FE0C6A" w:rsidP="00FE0C6A">
      <w:pPr>
        <w:pStyle w:val="a0"/>
        <w:widowControl/>
        <w:jc w:val="center"/>
      </w:pPr>
    </w:p>
    <w:p w:rsidR="00FE0C6A" w:rsidRDefault="00FE0C6A" w:rsidP="00FE0C6A">
      <w:pPr>
        <w:pStyle w:val="af"/>
        <w:numPr>
          <w:ilvl w:val="0"/>
          <w:numId w:val="16"/>
        </w:numPr>
      </w:pPr>
      <w:proofErr w:type="spellStart"/>
      <w:r>
        <w:rPr>
          <w:rFonts w:ascii="Cambria" w:hAnsi="Cambria" w:cs="Calibri"/>
          <w:b/>
          <w:szCs w:val="21"/>
        </w:rPr>
        <w:t>Scanle</w:t>
      </w:r>
      <w:proofErr w:type="spellEnd"/>
      <w:r>
        <w:rPr>
          <w:rFonts w:ascii="Cambria" w:hAnsi="Cambria" w:cs="Calibri"/>
          <w:b/>
          <w:szCs w:val="21"/>
        </w:rPr>
        <w:t xml:space="preserve"> Mode</w:t>
      </w:r>
      <w:r>
        <w:rPr>
          <w:rFonts w:ascii="Cambria" w:hAnsi="Cambria" w:cs="Calibri"/>
          <w:b/>
          <w:szCs w:val="21"/>
        </w:rPr>
        <w:t>：</w:t>
      </w:r>
    </w:p>
    <w:p w:rsidR="00BC4EA8" w:rsidRPr="00BC4EA8" w:rsidRDefault="00BC4EA8" w:rsidP="00BC4EA8">
      <w:pPr>
        <w:pStyle w:val="af2"/>
        <w:spacing w:before="0" w:beforeAutospacing="0" w:after="0" w:afterAutospacing="0"/>
        <w:ind w:left="840"/>
        <w:jc w:val="both"/>
        <w:rPr>
          <w:color w:val="000000"/>
          <w:sz w:val="27"/>
          <w:szCs w:val="27"/>
          <w:lang w:val="en-US"/>
        </w:rPr>
      </w:pPr>
      <w:r w:rsidRPr="00BC4EA8">
        <w:rPr>
          <w:rStyle w:val="notranslate"/>
          <w:rFonts w:ascii="DejaVu Sans" w:hAnsi="DejaVu Sans"/>
          <w:color w:val="000000"/>
          <w:sz w:val="21"/>
          <w:szCs w:val="21"/>
          <w:shd w:val="clear" w:color="auto" w:fill="E6ECF9"/>
          <w:lang w:val="en-US"/>
        </w:rPr>
        <w:t>Operation mode: the remote control [of]</w:t>
      </w:r>
      <w:r w:rsidRPr="00BC4EA8">
        <w:rPr>
          <w:rStyle w:val="notranslate"/>
          <w:color w:val="000000"/>
          <w:sz w:val="27"/>
          <w:szCs w:val="27"/>
          <w:shd w:val="clear" w:color="auto" w:fill="E6ECF9"/>
          <w:lang w:val="en-US"/>
        </w:rPr>
        <w:t> </w:t>
      </w:r>
      <w:r w:rsidRPr="00BC4EA8">
        <w:rPr>
          <w:rStyle w:val="notranslate"/>
          <w:rFonts w:ascii="Calibri" w:hAnsi="Calibri"/>
          <w:color w:val="000000"/>
          <w:sz w:val="21"/>
          <w:szCs w:val="21"/>
          <w:shd w:val="clear" w:color="auto" w:fill="E6ECF9"/>
          <w:lang w:val="en-US"/>
        </w:rPr>
        <w:t>Left</w:t>
      </w:r>
      <w:r w:rsidRPr="00BC4EA8">
        <w:rPr>
          <w:rStyle w:val="notranslate"/>
          <w:color w:val="000000"/>
          <w:sz w:val="27"/>
          <w:szCs w:val="27"/>
          <w:shd w:val="clear" w:color="auto" w:fill="E6ECF9"/>
          <w:lang w:val="en-US"/>
        </w:rPr>
        <w:t> </w:t>
      </w:r>
      <w:r w:rsidRPr="00BC4EA8">
        <w:rPr>
          <w:rStyle w:val="notranslate"/>
          <w:rFonts w:ascii="Calibri" w:hAnsi="Calibri"/>
          <w:color w:val="000000"/>
          <w:sz w:val="21"/>
          <w:szCs w:val="21"/>
          <w:shd w:val="clear" w:color="auto" w:fill="E6ECF9"/>
          <w:lang w:val="en-US"/>
        </w:rPr>
        <w:t>/</w:t>
      </w:r>
      <w:r w:rsidRPr="00BC4EA8">
        <w:rPr>
          <w:rStyle w:val="notranslate"/>
          <w:color w:val="000000"/>
          <w:sz w:val="27"/>
          <w:szCs w:val="27"/>
          <w:shd w:val="clear" w:color="auto" w:fill="E6ECF9"/>
          <w:lang w:val="en-US"/>
        </w:rPr>
        <w:t> </w:t>
      </w:r>
      <w:r w:rsidRPr="00BC4EA8">
        <w:rPr>
          <w:rStyle w:val="notranslate"/>
          <w:rFonts w:ascii="Calibri" w:hAnsi="Calibri"/>
          <w:color w:val="000000"/>
          <w:sz w:val="21"/>
          <w:szCs w:val="21"/>
          <w:shd w:val="clear" w:color="auto" w:fill="E6ECF9"/>
          <w:lang w:val="en-US"/>
        </w:rPr>
        <w:t>Right</w:t>
      </w:r>
      <w:r w:rsidRPr="00BC4EA8">
        <w:rPr>
          <w:rStyle w:val="notranslate"/>
          <w:color w:val="000000"/>
          <w:sz w:val="27"/>
          <w:szCs w:val="27"/>
          <w:shd w:val="clear" w:color="auto" w:fill="E6ECF9"/>
          <w:lang w:val="en-US"/>
        </w:rPr>
        <w:t> </w:t>
      </w:r>
      <w:r w:rsidRPr="00BC4EA8">
        <w:rPr>
          <w:rStyle w:val="notranslate"/>
          <w:rFonts w:ascii="DejaVu Sans" w:hAnsi="DejaVu Sans"/>
          <w:color w:val="000000"/>
          <w:sz w:val="21"/>
          <w:szCs w:val="21"/>
          <w:shd w:val="clear" w:color="auto" w:fill="E6ECF9"/>
          <w:lang w:val="en-US"/>
        </w:rPr>
        <w:t>{} key selection;</w:t>
      </w:r>
    </w:p>
    <w:p w:rsidR="00BC4EA8" w:rsidRPr="00BC4EA8" w:rsidRDefault="00BC4EA8" w:rsidP="00BC4EA8">
      <w:pPr>
        <w:pStyle w:val="af2"/>
        <w:spacing w:before="0" w:beforeAutospacing="0" w:after="0" w:afterAutospacing="0"/>
        <w:ind w:left="840"/>
        <w:jc w:val="both"/>
        <w:rPr>
          <w:color w:val="000000"/>
          <w:sz w:val="27"/>
          <w:szCs w:val="27"/>
          <w:lang w:val="en-US"/>
        </w:rPr>
      </w:pPr>
      <w:r w:rsidRPr="00BC4EA8">
        <w:rPr>
          <w:rStyle w:val="notranslate"/>
          <w:rFonts w:ascii="DejaVu Sans" w:hAnsi="DejaVu Sans"/>
          <w:color w:val="000000"/>
          <w:sz w:val="21"/>
          <w:szCs w:val="21"/>
          <w:lang w:val="en-US"/>
        </w:rPr>
        <w:t>The</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zoom ratio</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for the current</w:t>
      </w:r>
      <w:r w:rsidRPr="00BC4EA8">
        <w:rPr>
          <w:rStyle w:val="notranslate"/>
          <w:color w:val="000000"/>
          <w:sz w:val="27"/>
          <w:szCs w:val="27"/>
          <w:lang w:val="en-US"/>
        </w:rPr>
        <w:t> </w:t>
      </w:r>
      <w:r w:rsidRPr="00BC4EA8">
        <w:rPr>
          <w:rStyle w:val="notranslate"/>
          <w:rFonts w:ascii="Calibri" w:hAnsi="Calibri"/>
          <w:color w:val="000000"/>
          <w:sz w:val="21"/>
          <w:szCs w:val="21"/>
          <w:lang w:val="en-US"/>
        </w:rPr>
        <w:t>Source</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function under the screen, generally have the following </w:t>
      </w:r>
      <w:r w:rsidRPr="00BC4EA8">
        <w:rPr>
          <w:rStyle w:val="notranslate"/>
          <w:rFonts w:ascii="Calibri" w:hAnsi="Calibri"/>
          <w:color w:val="000000"/>
          <w:sz w:val="21"/>
          <w:szCs w:val="21"/>
          <w:lang w:val="en-US"/>
        </w:rPr>
        <w:t xml:space="preserve">modes: 4: 3, 16: </w:t>
      </w:r>
      <w:proofErr w:type="gramStart"/>
      <w:r w:rsidRPr="00BC4EA8">
        <w:rPr>
          <w:rStyle w:val="notranslate"/>
          <w:rFonts w:ascii="Calibri" w:hAnsi="Calibri"/>
          <w:color w:val="000000"/>
          <w:sz w:val="21"/>
          <w:szCs w:val="21"/>
          <w:lang w:val="en-US"/>
        </w:rPr>
        <w:t>9</w:t>
      </w:r>
      <w:r w:rsidRPr="00BC4EA8">
        <w:rPr>
          <w:rStyle w:val="notranslate"/>
          <w:color w:val="000000"/>
          <w:sz w:val="27"/>
          <w:szCs w:val="27"/>
          <w:lang w:val="en-US"/>
        </w:rPr>
        <w:t> ,</w:t>
      </w:r>
      <w:proofErr w:type="gramEnd"/>
      <w:r w:rsidRPr="00BC4EA8">
        <w:rPr>
          <w:rStyle w:val="notranslate"/>
          <w:color w:val="000000"/>
          <w:sz w:val="27"/>
          <w:szCs w:val="27"/>
          <w:lang w:val="en-US"/>
        </w:rPr>
        <w:t xml:space="preserve"> Auto, Panorama, Cinema, Zoom1, Zoom2, Just Scan </w:t>
      </w:r>
      <w:r w:rsidRPr="00BC4EA8">
        <w:rPr>
          <w:rStyle w:val="notranslate"/>
          <w:rFonts w:ascii="DejaVu Sans" w:hAnsi="DejaVu Sans"/>
          <w:color w:val="000000"/>
          <w:sz w:val="21"/>
          <w:szCs w:val="21"/>
          <w:lang w:val="en-US"/>
        </w:rPr>
        <w:t>and so on.</w:t>
      </w:r>
    </w:p>
    <w:p w:rsidR="00FE0C6A" w:rsidRDefault="00FE0C6A" w:rsidP="00BC4EA8">
      <w:pPr>
        <w:pStyle w:val="af"/>
        <w:ind w:left="840" w:firstLine="0"/>
      </w:pPr>
    </w:p>
    <w:p w:rsidR="00BC4EA8" w:rsidRPr="00BC4EA8" w:rsidRDefault="00BC4EA8" w:rsidP="00BC4EA8">
      <w:pPr>
        <w:pStyle w:val="af2"/>
        <w:spacing w:before="0" w:beforeAutospacing="0" w:after="0" w:afterAutospacing="0"/>
        <w:ind w:left="840"/>
        <w:jc w:val="both"/>
        <w:rPr>
          <w:color w:val="000000"/>
          <w:sz w:val="27"/>
          <w:szCs w:val="27"/>
          <w:lang w:val="en-US"/>
        </w:rPr>
      </w:pPr>
      <w:proofErr w:type="spellStart"/>
      <w:r w:rsidRPr="00BC4EA8">
        <w:rPr>
          <w:rStyle w:val="notranslate"/>
          <w:rFonts w:ascii="Calibri" w:hAnsi="Calibri"/>
          <w:color w:val="000000"/>
          <w:sz w:val="21"/>
          <w:szCs w:val="21"/>
          <w:lang w:val="en-US"/>
        </w:rPr>
        <w:t>VTop-OverScan</w:t>
      </w:r>
      <w:proofErr w:type="spellEnd"/>
      <w:r w:rsidRPr="00BC4EA8">
        <w:rPr>
          <w:rStyle w:val="notranslate"/>
          <w:color w:val="000000"/>
          <w:sz w:val="27"/>
          <w:szCs w:val="27"/>
          <w:lang w:val="en-US"/>
        </w:rPr>
        <w:t> </w:t>
      </w:r>
      <w:r w:rsidRPr="00BC4EA8">
        <w:rPr>
          <w:rStyle w:val="notranslate"/>
          <w:rFonts w:ascii="DejaVu Sans" w:hAnsi="DejaVu Sans"/>
          <w:color w:val="000000"/>
          <w:sz w:val="21"/>
          <w:szCs w:val="21"/>
          <w:lang w:val="en-US"/>
        </w:rPr>
        <w:t>(scaling</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trim</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the vertical direction),</w:t>
      </w:r>
    </w:p>
    <w:p w:rsidR="00BC4EA8" w:rsidRPr="00BC4EA8" w:rsidRDefault="00BC4EA8" w:rsidP="00BC4EA8">
      <w:pPr>
        <w:pStyle w:val="af2"/>
        <w:spacing w:before="0" w:beforeAutospacing="0" w:after="0" w:afterAutospacing="0"/>
        <w:ind w:left="840"/>
        <w:jc w:val="both"/>
        <w:rPr>
          <w:color w:val="000000"/>
          <w:sz w:val="27"/>
          <w:szCs w:val="27"/>
          <w:lang w:val="en-US"/>
        </w:rPr>
      </w:pPr>
      <w:proofErr w:type="spellStart"/>
      <w:r w:rsidRPr="00BC4EA8">
        <w:rPr>
          <w:rStyle w:val="notranslate"/>
          <w:rFonts w:ascii="Calibri" w:hAnsi="Calibri"/>
          <w:color w:val="000000"/>
          <w:sz w:val="21"/>
          <w:szCs w:val="21"/>
          <w:lang w:val="en-US"/>
        </w:rPr>
        <w:t>VBottom-OverScan</w:t>
      </w:r>
      <w:proofErr w:type="spellEnd"/>
      <w:r w:rsidRPr="00BC4EA8">
        <w:rPr>
          <w:rStyle w:val="notranslate"/>
          <w:color w:val="000000"/>
          <w:sz w:val="27"/>
          <w:szCs w:val="27"/>
          <w:lang w:val="en-US"/>
        </w:rPr>
        <w:t> </w:t>
      </w:r>
      <w:r w:rsidRPr="00BC4EA8">
        <w:rPr>
          <w:rStyle w:val="notranslate"/>
          <w:rFonts w:ascii="DejaVu Sans" w:hAnsi="DejaVu Sans"/>
          <w:color w:val="000000"/>
          <w:sz w:val="21"/>
          <w:szCs w:val="21"/>
          <w:lang w:val="en-US"/>
        </w:rPr>
        <w:t>(scaling</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trim</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in the vertical direction),</w:t>
      </w:r>
    </w:p>
    <w:p w:rsidR="00BC4EA8" w:rsidRPr="00BC4EA8" w:rsidRDefault="00BC4EA8" w:rsidP="00BC4EA8">
      <w:pPr>
        <w:pStyle w:val="af2"/>
        <w:spacing w:before="0" w:beforeAutospacing="0" w:after="0" w:afterAutospacing="0"/>
        <w:ind w:left="840"/>
        <w:jc w:val="both"/>
        <w:rPr>
          <w:color w:val="000000"/>
          <w:sz w:val="27"/>
          <w:szCs w:val="27"/>
          <w:lang w:val="en-US"/>
        </w:rPr>
      </w:pPr>
      <w:proofErr w:type="spellStart"/>
      <w:r w:rsidRPr="00BC4EA8">
        <w:rPr>
          <w:rStyle w:val="notranslate"/>
          <w:rFonts w:ascii="Calibri" w:hAnsi="Calibri"/>
          <w:color w:val="000000"/>
          <w:sz w:val="21"/>
          <w:szCs w:val="21"/>
          <w:lang w:val="en-US"/>
        </w:rPr>
        <w:t>HLeft-OverScan</w:t>
      </w:r>
      <w:proofErr w:type="spellEnd"/>
      <w:r w:rsidRPr="00BC4EA8">
        <w:rPr>
          <w:rStyle w:val="notranslate"/>
          <w:color w:val="000000"/>
          <w:sz w:val="27"/>
          <w:szCs w:val="27"/>
          <w:lang w:val="en-US"/>
        </w:rPr>
        <w:t> </w:t>
      </w:r>
      <w:r w:rsidRPr="00BC4EA8">
        <w:rPr>
          <w:rStyle w:val="notranslate"/>
          <w:rFonts w:ascii="DejaVu Sans" w:hAnsi="DejaVu Sans"/>
          <w:color w:val="000000"/>
          <w:sz w:val="21"/>
          <w:szCs w:val="21"/>
          <w:lang w:val="en-US"/>
        </w:rPr>
        <w:t>(left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to fine-tune</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the horizontal</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scaling),</w:t>
      </w:r>
    </w:p>
    <w:p w:rsidR="00BC4EA8" w:rsidRPr="00BC4EA8" w:rsidRDefault="00BC4EA8" w:rsidP="00BC4EA8">
      <w:pPr>
        <w:pStyle w:val="af2"/>
        <w:spacing w:before="0" w:beforeAutospacing="0" w:after="0" w:afterAutospacing="0"/>
        <w:ind w:left="840"/>
        <w:jc w:val="both"/>
        <w:rPr>
          <w:color w:val="000000"/>
          <w:sz w:val="27"/>
          <w:szCs w:val="27"/>
          <w:lang w:val="en-US"/>
        </w:rPr>
      </w:pPr>
      <w:proofErr w:type="spellStart"/>
      <w:r w:rsidRPr="00BC4EA8">
        <w:rPr>
          <w:rStyle w:val="notranslate"/>
          <w:rFonts w:ascii="Calibri" w:hAnsi="Calibri"/>
          <w:color w:val="000000"/>
          <w:sz w:val="21"/>
          <w:szCs w:val="21"/>
          <w:lang w:val="en-US"/>
        </w:rPr>
        <w:t>HRight-OverScan</w:t>
      </w:r>
      <w:proofErr w:type="spellEnd"/>
      <w:r w:rsidRPr="00BC4EA8">
        <w:rPr>
          <w:rStyle w:val="notranslate"/>
          <w:color w:val="000000"/>
          <w:sz w:val="27"/>
          <w:szCs w:val="27"/>
          <w:lang w:val="en-US"/>
        </w:rPr>
        <w:t> </w:t>
      </w:r>
      <w:r w:rsidRPr="00BC4EA8">
        <w:rPr>
          <w:rStyle w:val="notranslate"/>
          <w:rFonts w:ascii="DejaVu Sans" w:hAnsi="DejaVu Sans"/>
          <w:color w:val="000000"/>
          <w:sz w:val="21"/>
          <w:szCs w:val="21"/>
          <w:lang w:val="en-US"/>
        </w:rPr>
        <w:t>(the right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to fine-tune</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the horizontal</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scaling),</w:t>
      </w:r>
    </w:p>
    <w:p w:rsidR="00BC4EA8" w:rsidRPr="00BC4EA8" w:rsidRDefault="00BC4EA8" w:rsidP="00BC4EA8">
      <w:pPr>
        <w:pStyle w:val="af2"/>
        <w:spacing w:before="0" w:beforeAutospacing="0" w:after="0" w:afterAutospacing="0"/>
        <w:ind w:left="840"/>
        <w:jc w:val="both"/>
        <w:rPr>
          <w:color w:val="000000"/>
          <w:sz w:val="27"/>
          <w:szCs w:val="27"/>
          <w:lang w:val="en-US"/>
        </w:rPr>
      </w:pPr>
      <w:r w:rsidRPr="00BC4EA8">
        <w:rPr>
          <w:rStyle w:val="notranslate"/>
          <w:rFonts w:ascii="Calibri" w:hAnsi="Calibri"/>
          <w:color w:val="000000"/>
          <w:sz w:val="21"/>
          <w:szCs w:val="21"/>
          <w:lang w:val="en-US"/>
        </w:rPr>
        <w:t>Ext Source H Start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(coarse horizontal direction)</w:t>
      </w:r>
    </w:p>
    <w:p w:rsidR="00BC4EA8" w:rsidRPr="00BC4EA8" w:rsidRDefault="00BC4EA8" w:rsidP="00BC4EA8">
      <w:pPr>
        <w:pStyle w:val="af2"/>
        <w:spacing w:before="0" w:beforeAutospacing="0" w:after="0" w:afterAutospacing="0"/>
        <w:ind w:left="840"/>
        <w:jc w:val="both"/>
        <w:rPr>
          <w:color w:val="000000"/>
          <w:sz w:val="27"/>
          <w:szCs w:val="27"/>
          <w:lang w:val="en-US"/>
        </w:rPr>
      </w:pPr>
      <w:r w:rsidRPr="00BC4EA8">
        <w:rPr>
          <w:rStyle w:val="notranslate"/>
          <w:rFonts w:ascii="Calibri" w:hAnsi="Calibri"/>
          <w:color w:val="000000"/>
          <w:sz w:val="21"/>
          <w:szCs w:val="21"/>
          <w:lang w:val="en-US"/>
        </w:rPr>
        <w:t>Ext Source V Start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(coarse vertical direction)</w:t>
      </w:r>
    </w:p>
    <w:p w:rsidR="00BC4EA8" w:rsidRPr="00BC4EA8" w:rsidRDefault="00BC4EA8" w:rsidP="00BC4EA8">
      <w:pPr>
        <w:pStyle w:val="af2"/>
        <w:spacing w:before="0" w:beforeAutospacing="0" w:after="0" w:afterAutospacing="0"/>
        <w:ind w:left="840"/>
        <w:jc w:val="both"/>
        <w:rPr>
          <w:color w:val="000000"/>
          <w:sz w:val="27"/>
          <w:szCs w:val="27"/>
          <w:lang w:val="en-US"/>
        </w:rPr>
      </w:pPr>
      <w:r w:rsidRPr="00BC4EA8">
        <w:rPr>
          <w:rStyle w:val="notranslate"/>
          <w:rFonts w:ascii="DejaVu Sans" w:hAnsi="DejaVu Sans"/>
          <w:color w:val="000000"/>
          <w:sz w:val="21"/>
          <w:szCs w:val="21"/>
          <w:lang w:val="en-US"/>
        </w:rPr>
        <w:lastRenderedPageBreak/>
        <w:t>Operation mode: the remote control [of]</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adjustment {} key;</w:t>
      </w:r>
    </w:p>
    <w:p w:rsidR="00BC4EA8" w:rsidRPr="00BC4EA8" w:rsidRDefault="00BC4EA8" w:rsidP="00BC4EA8">
      <w:pPr>
        <w:pStyle w:val="af2"/>
        <w:spacing w:before="0" w:beforeAutospacing="0" w:after="0" w:afterAutospacing="0"/>
        <w:ind w:left="840"/>
        <w:jc w:val="both"/>
        <w:rPr>
          <w:color w:val="000000"/>
          <w:sz w:val="27"/>
          <w:szCs w:val="27"/>
          <w:lang w:val="en-US"/>
        </w:rPr>
      </w:pPr>
      <w:r w:rsidRPr="00BC4EA8">
        <w:rPr>
          <w:rStyle w:val="notranslate"/>
          <w:rFonts w:ascii="DejaVu Sans" w:hAnsi="DejaVu Sans"/>
          <w:color w:val="000000"/>
          <w:sz w:val="21"/>
          <w:szCs w:val="21"/>
          <w:lang w:val="en-US"/>
        </w:rPr>
        <w:t>This item is the option for the recall rate parameter.</w:t>
      </w:r>
    </w:p>
    <w:p w:rsidR="00FE0C6A" w:rsidRDefault="00FE0C6A" w:rsidP="00BC4EA8">
      <w:pPr>
        <w:pStyle w:val="af"/>
        <w:ind w:left="840" w:firstLine="0"/>
      </w:pPr>
      <w:r>
        <w:rPr>
          <w:rFonts w:ascii="MS Mincho" w:eastAsia="MS Mincho" w:hAnsi="MS Mincho" w:cs="MS Mincho" w:hint="eastAsia"/>
          <w:szCs w:val="21"/>
        </w:rPr>
        <w:t>。</w:t>
      </w:r>
    </w:p>
    <w:p w:rsidR="00FE0C6A" w:rsidRPr="009F7A34" w:rsidRDefault="00922298" w:rsidP="00FE0C6A">
      <w:pPr>
        <w:pStyle w:val="af"/>
        <w:rPr>
          <w:rFonts w:eastAsiaTheme="minorEastAsia"/>
          <w:b/>
        </w:rPr>
      </w:pPr>
      <w:r w:rsidRPr="009F7A34">
        <w:rPr>
          <w:rFonts w:eastAsiaTheme="minorEastAsia" w:hint="eastAsia"/>
          <w:b/>
        </w:rPr>
        <w:t>PS</w:t>
      </w:r>
      <w:r w:rsidRPr="009F7A34">
        <w:rPr>
          <w:rFonts w:eastAsiaTheme="minorEastAsia" w:hint="eastAsia"/>
          <w:b/>
        </w:rPr>
        <w:t>：</w:t>
      </w:r>
    </w:p>
    <w:p w:rsidR="00BC4EA8" w:rsidRPr="00BC4EA8" w:rsidRDefault="00922298" w:rsidP="00BC4EA8">
      <w:pPr>
        <w:pStyle w:val="af"/>
        <w:ind w:leftChars="176" w:left="527" w:hangingChars="50" w:hanging="105"/>
        <w:rPr>
          <w:rFonts w:eastAsiaTheme="minorEastAsia"/>
        </w:rPr>
      </w:pPr>
      <w:r>
        <w:rPr>
          <w:rFonts w:eastAsiaTheme="minorEastAsia" w:hint="eastAsia"/>
        </w:rPr>
        <w:t xml:space="preserve"> </w:t>
      </w:r>
      <w:r w:rsidR="00BC4EA8" w:rsidRPr="00BC4EA8">
        <w:rPr>
          <w:rFonts w:eastAsiaTheme="minorEastAsia"/>
        </w:rPr>
        <w:t>512 and 9203 ATV, AV, SCART-CVBS , NTSC under SCART-RGB signals, PAL, SECAM standard OVERSCAN three are independent;</w:t>
      </w:r>
    </w:p>
    <w:p w:rsidR="00922298" w:rsidRPr="00922298" w:rsidRDefault="00BC4EA8" w:rsidP="00BC4EA8">
      <w:pPr>
        <w:pStyle w:val="af"/>
        <w:ind w:leftChars="176" w:left="527" w:hangingChars="50" w:hanging="105"/>
        <w:rPr>
          <w:rFonts w:eastAsiaTheme="minorEastAsia"/>
        </w:rPr>
      </w:pPr>
      <w:r w:rsidRPr="00BC4EA8">
        <w:rPr>
          <w:rFonts w:eastAsiaTheme="minorEastAsia"/>
        </w:rPr>
        <w:t xml:space="preserve">YUV and HDMI are sub-resolution, with the best engineers to confirm the </w:t>
      </w:r>
      <w:proofErr w:type="gramStart"/>
      <w:r w:rsidRPr="00BC4EA8">
        <w:rPr>
          <w:rFonts w:eastAsiaTheme="minorEastAsia"/>
        </w:rPr>
        <w:t>good,</w:t>
      </w:r>
      <w:proofErr w:type="gramEnd"/>
      <w:r w:rsidRPr="00BC4EA8">
        <w:rPr>
          <w:rFonts w:eastAsiaTheme="minorEastAsia"/>
        </w:rPr>
        <w:t xml:space="preserve"> the value of re-commissioning, adjusted value can be sent to a software engineer.</w:t>
      </w:r>
      <w:r w:rsidR="00922298">
        <w:rPr>
          <w:rFonts w:eastAsiaTheme="minorEastAsia" w:hint="eastAsia"/>
        </w:rPr>
        <w:t>。</w:t>
      </w:r>
    </w:p>
    <w:p w:rsidR="00FE0C6A" w:rsidRPr="009F7A34" w:rsidRDefault="00FE0C6A" w:rsidP="009F7A34">
      <w:pPr>
        <w:rPr>
          <w:rFonts w:eastAsiaTheme="minorEastAsia"/>
        </w:rPr>
      </w:pPr>
    </w:p>
    <w:p w:rsidR="00FE0C6A" w:rsidRDefault="00FE0C6A" w:rsidP="00FE0C6A">
      <w:pPr>
        <w:pStyle w:val="af"/>
      </w:pPr>
    </w:p>
    <w:p w:rsidR="00FE0C6A" w:rsidRDefault="00FE0C6A" w:rsidP="00FE0C6A">
      <w:pPr>
        <w:pStyle w:val="af"/>
        <w:numPr>
          <w:ilvl w:val="1"/>
          <w:numId w:val="12"/>
        </w:numPr>
      </w:pPr>
      <w:r>
        <w:rPr>
          <w:rFonts w:ascii="Cambria" w:hAnsi="Cambria"/>
          <w:b/>
          <w:sz w:val="24"/>
          <w:szCs w:val="24"/>
        </w:rPr>
        <w:t xml:space="preserve"> </w:t>
      </w:r>
      <w:bookmarkStart w:id="54" w:name="_Toc326650874"/>
      <w:bookmarkStart w:id="55" w:name="_Toc326653538"/>
      <w:r>
        <w:rPr>
          <w:rFonts w:ascii="Cambria" w:hAnsi="Cambria"/>
          <w:b/>
          <w:sz w:val="24"/>
          <w:szCs w:val="24"/>
        </w:rPr>
        <w:t>Curve Setting</w:t>
      </w:r>
      <w:bookmarkStart w:id="56" w:name="_Toc326650875"/>
      <w:bookmarkStart w:id="57" w:name="_Toc326653537"/>
      <w:bookmarkEnd w:id="54"/>
      <w:bookmarkEnd w:id="55"/>
      <w:r>
        <w:rPr>
          <w:rFonts w:ascii="Cambria" w:hAnsi="Cambria"/>
          <w:b/>
          <w:sz w:val="24"/>
          <w:szCs w:val="24"/>
        </w:rPr>
        <w:t>：</w:t>
      </w:r>
    </w:p>
    <w:bookmarkEnd w:id="56"/>
    <w:bookmarkEnd w:id="57"/>
    <w:p w:rsidR="00FE0C6A" w:rsidRDefault="00BC4EA8" w:rsidP="00FE0C6A">
      <w:pPr>
        <w:pStyle w:val="af"/>
      </w:pPr>
      <w:r w:rsidRPr="00BC4EA8">
        <w:rPr>
          <w:szCs w:val="21"/>
        </w:rPr>
        <w:t>In Picture Mode page, move the cursor to the Curve Setting, press OK on the remote control [] / [ENTER] key to enter the menu, as shown below:</w:t>
      </w:r>
      <w:r w:rsidR="00622202">
        <w:rPr>
          <w:noProof/>
          <w:lang w:val="ru-RU" w:eastAsia="ru-RU"/>
        </w:rPr>
        <w:drawing>
          <wp:inline distT="0" distB="0" distL="0" distR="0" wp14:anchorId="7F6215C3" wp14:editId="568CA7AC">
            <wp:extent cx="4210050" cy="2562225"/>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210050" cy="2562225"/>
                    </a:xfrm>
                    <a:prstGeom prst="rect">
                      <a:avLst/>
                    </a:prstGeom>
                  </pic:spPr>
                </pic:pic>
              </a:graphicData>
            </a:graphic>
          </wp:inline>
        </w:drawing>
      </w:r>
    </w:p>
    <w:p w:rsidR="00BC4EA8" w:rsidRPr="00BC4EA8" w:rsidRDefault="00BC4EA8" w:rsidP="00BC4EA8">
      <w:pPr>
        <w:pStyle w:val="af2"/>
        <w:spacing w:before="0" w:beforeAutospacing="0" w:after="0" w:afterAutospacing="0"/>
        <w:ind w:firstLine="315"/>
        <w:rPr>
          <w:color w:val="000000"/>
          <w:sz w:val="27"/>
          <w:szCs w:val="27"/>
          <w:lang w:val="en-US"/>
        </w:rPr>
      </w:pPr>
      <w:r w:rsidRPr="00BC4EA8">
        <w:rPr>
          <w:rStyle w:val="notranslate"/>
          <w:rFonts w:ascii="DejaVu Sans" w:hAnsi="DejaVu Sans"/>
          <w:color w:val="000000"/>
          <w:sz w:val="21"/>
          <w:szCs w:val="21"/>
          <w:lang w:val="en-US"/>
        </w:rPr>
        <w:t>This is the curve setting: mainly set the nonlinear parameters and the size of the range.</w:t>
      </w:r>
    </w:p>
    <w:p w:rsidR="00BC4EA8" w:rsidRPr="00BC4EA8" w:rsidRDefault="00BC4EA8" w:rsidP="00BC4EA8">
      <w:pPr>
        <w:pStyle w:val="af2"/>
        <w:spacing w:before="0" w:beforeAutospacing="0" w:after="0" w:afterAutospacing="0"/>
        <w:ind w:left="360" w:hanging="360"/>
        <w:rPr>
          <w:color w:val="000000"/>
          <w:sz w:val="27"/>
          <w:szCs w:val="27"/>
          <w:lang w:val="en-US"/>
        </w:rPr>
      </w:pPr>
      <w:r w:rsidRPr="00BC4EA8">
        <w:rPr>
          <w:rStyle w:val="notranslate"/>
          <w:rFonts w:ascii="Calibri" w:hAnsi="Calibri"/>
          <w:color w:val="000000"/>
          <w:sz w:val="21"/>
          <w:szCs w:val="21"/>
          <w:lang w:val="en-US"/>
        </w:rPr>
        <w:t>a)</w:t>
      </w:r>
      <w:r w:rsidRPr="00BC4EA8">
        <w:rPr>
          <w:color w:val="000000"/>
          <w:sz w:val="27"/>
          <w:szCs w:val="27"/>
          <w:lang w:val="en-US"/>
        </w:rPr>
        <w:t> </w:t>
      </w:r>
      <w:r w:rsidRPr="00BC4EA8">
        <w:rPr>
          <w:color w:val="000000"/>
          <w:sz w:val="14"/>
          <w:szCs w:val="14"/>
          <w:lang w:val="en-US"/>
        </w:rPr>
        <w:t>         </w:t>
      </w:r>
      <w:r w:rsidRPr="00BC4EA8">
        <w:rPr>
          <w:rStyle w:val="notranslate"/>
          <w:rFonts w:ascii="DejaVu Sans" w:hAnsi="DejaVu Sans"/>
          <w:b/>
          <w:bCs/>
          <w:color w:val="000000"/>
          <w:sz w:val="21"/>
          <w:szCs w:val="21"/>
          <w:lang w:val="en-US"/>
        </w:rPr>
        <w:t>Source:</w:t>
      </w:r>
    </w:p>
    <w:p w:rsidR="00BC4EA8" w:rsidRPr="00BC4EA8" w:rsidRDefault="00BC4EA8" w:rsidP="00BC4EA8">
      <w:pPr>
        <w:pStyle w:val="af2"/>
        <w:spacing w:before="0" w:beforeAutospacing="0" w:after="0" w:afterAutospacing="0"/>
        <w:ind w:firstLine="420"/>
        <w:rPr>
          <w:color w:val="000000"/>
          <w:sz w:val="27"/>
          <w:szCs w:val="27"/>
          <w:lang w:val="en-US"/>
        </w:rPr>
      </w:pPr>
      <w:r w:rsidRPr="00BC4EA8">
        <w:rPr>
          <w:rStyle w:val="notranslate"/>
          <w:rFonts w:ascii="SimSun" w:eastAsia="SimSun" w:hAnsi="SimSun" w:hint="eastAsia"/>
          <w:color w:val="000000"/>
          <w:sz w:val="21"/>
          <w:szCs w:val="21"/>
          <w:lang w:val="en-US"/>
        </w:rPr>
        <w:t>Operation mode:</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the remote control of the</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key to select turning cycle;</w:t>
      </w:r>
    </w:p>
    <w:p w:rsidR="00BC4EA8" w:rsidRPr="00BC4EA8" w:rsidRDefault="00BC4EA8" w:rsidP="00BC4EA8">
      <w:pPr>
        <w:pStyle w:val="af2"/>
        <w:spacing w:before="0" w:beforeAutospacing="0" w:after="0" w:afterAutospacing="0"/>
        <w:ind w:firstLine="420"/>
        <w:rPr>
          <w:color w:val="000000"/>
          <w:sz w:val="27"/>
          <w:szCs w:val="27"/>
          <w:lang w:val="en-US"/>
        </w:rPr>
      </w:pPr>
      <w:r w:rsidRPr="00BC4EA8">
        <w:rPr>
          <w:rStyle w:val="notranslate"/>
          <w:rFonts w:ascii="SimSun" w:eastAsia="SimSun" w:hAnsi="SimSun" w:hint="eastAsia"/>
          <w:color w:val="000000"/>
          <w:sz w:val="21"/>
          <w:szCs w:val="21"/>
          <w:lang w:val="en-US"/>
        </w:rPr>
        <w:t>This item corresponds to the curve setting</w:t>
      </w:r>
      <w:r w:rsidRPr="00BC4EA8">
        <w:rPr>
          <w:color w:val="000000"/>
          <w:sz w:val="27"/>
          <w:szCs w:val="27"/>
          <w:lang w:val="en-US"/>
        </w:rPr>
        <w:t> </w:t>
      </w:r>
      <w:r w:rsidRPr="00BC4EA8">
        <w:rPr>
          <w:rStyle w:val="notranslate"/>
          <w:rFonts w:ascii="Calibri" w:hAnsi="Calibri"/>
          <w:color w:val="000000"/>
          <w:sz w:val="21"/>
          <w:szCs w:val="21"/>
          <w:lang w:val="en-US"/>
        </w:rPr>
        <w:t>Source </w:t>
      </w:r>
      <w:r w:rsidRPr="00BC4EA8">
        <w:rPr>
          <w:rStyle w:val="notranslate"/>
          <w:rFonts w:ascii="SimSun" w:eastAsia="SimSun" w:hAnsi="SimSun" w:hint="eastAsia"/>
          <w:color w:val="000000"/>
          <w:sz w:val="21"/>
          <w:szCs w:val="21"/>
          <w:lang w:val="en-US"/>
        </w:rPr>
        <w:t>Mode.</w:t>
      </w:r>
    </w:p>
    <w:p w:rsidR="00BC4EA8" w:rsidRDefault="00BC4EA8" w:rsidP="00BC4EA8">
      <w:pPr>
        <w:pStyle w:val="af2"/>
        <w:spacing w:before="0" w:beforeAutospacing="0" w:after="0" w:afterAutospacing="0"/>
        <w:ind w:left="360" w:hanging="360"/>
        <w:rPr>
          <w:color w:val="000000"/>
          <w:sz w:val="27"/>
          <w:szCs w:val="27"/>
        </w:rPr>
      </w:pPr>
      <w:r>
        <w:rPr>
          <w:rStyle w:val="notranslate"/>
          <w:rFonts w:ascii="SimSun" w:eastAsia="SimSun" w:hAnsi="SimSun" w:hint="eastAsia"/>
          <w:color w:val="000000"/>
        </w:rPr>
        <w:t>b)</w:t>
      </w:r>
      <w:r>
        <w:rPr>
          <w:color w:val="000000"/>
          <w:sz w:val="27"/>
          <w:szCs w:val="27"/>
        </w:rPr>
        <w:t> </w:t>
      </w:r>
      <w:r>
        <w:rPr>
          <w:color w:val="000000"/>
          <w:sz w:val="14"/>
          <w:szCs w:val="14"/>
        </w:rPr>
        <w:t>        </w:t>
      </w:r>
      <w:proofErr w:type="spellStart"/>
      <w:r>
        <w:rPr>
          <w:rStyle w:val="notranslate"/>
          <w:rFonts w:ascii="Cambria" w:hAnsi="Cambria"/>
          <w:b/>
          <w:bCs/>
          <w:color w:val="000000"/>
          <w:sz w:val="21"/>
          <w:szCs w:val="21"/>
        </w:rPr>
        <w:t>Curve</w:t>
      </w:r>
      <w:proofErr w:type="spellEnd"/>
      <w:r>
        <w:rPr>
          <w:rStyle w:val="notranslate"/>
          <w:rFonts w:ascii="Cambria" w:hAnsi="Cambria"/>
          <w:b/>
          <w:bCs/>
          <w:color w:val="000000"/>
          <w:sz w:val="21"/>
          <w:szCs w:val="21"/>
        </w:rPr>
        <w:t> </w:t>
      </w:r>
      <w:proofErr w:type="spellStart"/>
      <w:r>
        <w:rPr>
          <w:rStyle w:val="notranslate"/>
          <w:rFonts w:ascii="SimSun" w:eastAsia="SimSun" w:hAnsi="SimSun" w:hint="eastAsia"/>
          <w:b/>
          <w:bCs/>
          <w:color w:val="000000"/>
          <w:sz w:val="21"/>
          <w:szCs w:val="21"/>
        </w:rPr>
        <w:t>Type</w:t>
      </w:r>
      <w:proofErr w:type="spellEnd"/>
      <w:r>
        <w:rPr>
          <w:rStyle w:val="notranslate"/>
          <w:rFonts w:ascii="SimSun" w:eastAsia="SimSun" w:hAnsi="SimSun" w:hint="eastAsia"/>
          <w:b/>
          <w:bCs/>
          <w:color w:val="000000"/>
          <w:sz w:val="21"/>
          <w:szCs w:val="21"/>
        </w:rPr>
        <w:t>:</w:t>
      </w:r>
    </w:p>
    <w:p w:rsidR="00BC4EA8" w:rsidRPr="00BC4EA8" w:rsidRDefault="00BC4EA8" w:rsidP="00BC4EA8">
      <w:pPr>
        <w:pStyle w:val="af2"/>
        <w:spacing w:before="0" w:beforeAutospacing="0" w:after="0" w:afterAutospacing="0"/>
        <w:ind w:firstLine="420"/>
        <w:rPr>
          <w:color w:val="000000"/>
          <w:sz w:val="27"/>
          <w:szCs w:val="27"/>
          <w:lang w:val="en-US"/>
        </w:rPr>
      </w:pPr>
      <w:r w:rsidRPr="00BC4EA8">
        <w:rPr>
          <w:rStyle w:val="notranslate"/>
          <w:rFonts w:ascii="SimSun" w:eastAsia="SimSun" w:hAnsi="SimSun" w:hint="eastAsia"/>
          <w:color w:val="000000"/>
          <w:sz w:val="21"/>
          <w:szCs w:val="21"/>
          <w:lang w:val="en-US"/>
        </w:rPr>
        <w:t>Operation mode:</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the remote control of the</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key to cycle to the Source corresponding to the selected contrast Mode</w:t>
      </w:r>
    </w:p>
    <w:p w:rsidR="00BC4EA8" w:rsidRPr="00BC4EA8" w:rsidRDefault="00BC4EA8" w:rsidP="00BC4EA8">
      <w:pPr>
        <w:pStyle w:val="af2"/>
        <w:spacing w:before="0" w:beforeAutospacing="0" w:after="0" w:afterAutospacing="0"/>
        <w:ind w:firstLine="420"/>
        <w:rPr>
          <w:color w:val="000000"/>
          <w:sz w:val="27"/>
          <w:szCs w:val="27"/>
          <w:lang w:val="en-US"/>
        </w:rPr>
      </w:pPr>
      <w:r w:rsidRPr="00BC4EA8">
        <w:rPr>
          <w:rStyle w:val="notranslate"/>
          <w:rFonts w:ascii="SimSun" w:eastAsia="SimSun" w:hAnsi="SimSun" w:hint="eastAsia"/>
          <w:color w:val="000000"/>
          <w:sz w:val="21"/>
          <w:szCs w:val="21"/>
          <w:lang w:val="en-US"/>
        </w:rPr>
        <w:t xml:space="preserve">(Contrast), </w:t>
      </w:r>
      <w:proofErr w:type="spellStart"/>
      <w:r w:rsidRPr="00BC4EA8">
        <w:rPr>
          <w:rStyle w:val="notranslate"/>
          <w:rFonts w:ascii="SimSun" w:eastAsia="SimSun" w:hAnsi="SimSun" w:hint="eastAsia"/>
          <w:color w:val="000000"/>
          <w:sz w:val="21"/>
          <w:szCs w:val="21"/>
          <w:lang w:val="en-US"/>
        </w:rPr>
        <w:t>Brghtness</w:t>
      </w:r>
      <w:proofErr w:type="spellEnd"/>
      <w:r w:rsidRPr="00BC4EA8">
        <w:rPr>
          <w:rStyle w:val="notranslate"/>
          <w:rFonts w:ascii="SimSun" w:eastAsia="SimSun" w:hAnsi="SimSun" w:hint="eastAsia"/>
          <w:color w:val="000000"/>
          <w:sz w:val="21"/>
          <w:szCs w:val="21"/>
          <w:lang w:val="en-US"/>
        </w:rPr>
        <w:t xml:space="preserve"> (brightness), Sharpness (clarity), Color (saturation) to choose.</w:t>
      </w:r>
    </w:p>
    <w:p w:rsidR="00BC4EA8" w:rsidRPr="00BC4EA8" w:rsidRDefault="00BC4EA8" w:rsidP="00BC4EA8">
      <w:pPr>
        <w:pStyle w:val="af2"/>
        <w:spacing w:before="0" w:beforeAutospacing="0" w:after="0" w:afterAutospacing="0"/>
        <w:ind w:left="360" w:hanging="360"/>
        <w:rPr>
          <w:color w:val="000000"/>
          <w:sz w:val="27"/>
          <w:szCs w:val="27"/>
          <w:lang w:val="en-US"/>
        </w:rPr>
      </w:pPr>
      <w:r w:rsidRPr="00BC4EA8">
        <w:rPr>
          <w:rStyle w:val="notranslate"/>
          <w:rFonts w:ascii="SimSun" w:eastAsia="SimSun" w:hAnsi="SimSun" w:hint="eastAsia"/>
          <w:color w:val="000000"/>
          <w:lang w:val="en-US"/>
        </w:rPr>
        <w:t>c)</w:t>
      </w:r>
      <w:r w:rsidRPr="00BC4EA8">
        <w:rPr>
          <w:color w:val="000000"/>
          <w:sz w:val="27"/>
          <w:szCs w:val="27"/>
          <w:lang w:val="en-US"/>
        </w:rPr>
        <w:t> </w:t>
      </w:r>
      <w:r w:rsidRPr="00BC4EA8">
        <w:rPr>
          <w:color w:val="000000"/>
          <w:sz w:val="14"/>
          <w:szCs w:val="14"/>
          <w:lang w:val="en-US"/>
        </w:rPr>
        <w:t>        </w:t>
      </w:r>
      <w:r w:rsidRPr="00BC4EA8">
        <w:rPr>
          <w:rStyle w:val="notranslate"/>
          <w:rFonts w:ascii="Cambria" w:hAnsi="Cambria"/>
          <w:b/>
          <w:bCs/>
          <w:color w:val="000000"/>
          <w:sz w:val="21"/>
          <w:szCs w:val="21"/>
          <w:lang w:val="en-US"/>
        </w:rPr>
        <w:t>Curve Point </w:t>
      </w:r>
      <w:r w:rsidRPr="00BC4EA8">
        <w:rPr>
          <w:rStyle w:val="notranslate"/>
          <w:rFonts w:ascii="SimSun" w:eastAsia="SimSun" w:hAnsi="SimSun" w:hint="eastAsia"/>
          <w:b/>
          <w:bCs/>
          <w:color w:val="000000"/>
          <w:sz w:val="21"/>
          <w:szCs w:val="21"/>
          <w:lang w:val="en-US"/>
        </w:rPr>
        <w:t>0:</w:t>
      </w:r>
    </w:p>
    <w:p w:rsidR="00BC4EA8" w:rsidRPr="00BC4EA8" w:rsidRDefault="00BC4EA8" w:rsidP="00BC4EA8">
      <w:pPr>
        <w:pStyle w:val="af2"/>
        <w:spacing w:before="0" w:beforeAutospacing="0" w:after="0" w:afterAutospacing="0"/>
        <w:ind w:firstLine="420"/>
        <w:rPr>
          <w:color w:val="000000"/>
          <w:sz w:val="27"/>
          <w:szCs w:val="27"/>
          <w:lang w:val="en-US"/>
        </w:rPr>
      </w:pPr>
      <w:bookmarkStart w:id="58" w:name="OLE_LINK42"/>
      <w:bookmarkStart w:id="59" w:name="OLE_LINK43"/>
      <w:bookmarkEnd w:id="58"/>
      <w:r w:rsidRPr="00BC4EA8">
        <w:rPr>
          <w:rStyle w:val="notranslate"/>
          <w:rFonts w:ascii="SimSun" w:eastAsia="SimSun" w:hAnsi="SimSun" w:hint="eastAsia"/>
          <w:color w:val="000000"/>
          <w:sz w:val="21"/>
          <w:szCs w:val="21"/>
          <w:lang w:val="en-US"/>
        </w:rPr>
        <w:t>Operation mode:</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the remote control [of]</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w:t>
      </w:r>
      <w:bookmarkEnd w:id="59"/>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are set numeric keys.</w:t>
      </w:r>
    </w:p>
    <w:p w:rsidR="00BC4EA8" w:rsidRPr="00BC4EA8" w:rsidRDefault="00BC4EA8" w:rsidP="00BC4EA8">
      <w:pPr>
        <w:pStyle w:val="af2"/>
        <w:spacing w:before="0" w:beforeAutospacing="0" w:after="0" w:afterAutospacing="0"/>
        <w:ind w:left="360" w:hanging="360"/>
        <w:rPr>
          <w:color w:val="000000"/>
          <w:sz w:val="27"/>
          <w:szCs w:val="27"/>
          <w:lang w:val="en-US"/>
        </w:rPr>
      </w:pPr>
      <w:r w:rsidRPr="00BC4EA8">
        <w:rPr>
          <w:rStyle w:val="notranslate"/>
          <w:rFonts w:ascii="SimSun" w:eastAsia="SimSun" w:hAnsi="SimSun" w:hint="eastAsia"/>
          <w:color w:val="000000"/>
          <w:lang w:val="en-US"/>
        </w:rPr>
        <w:lastRenderedPageBreak/>
        <w:t>d)</w:t>
      </w:r>
      <w:r w:rsidRPr="00BC4EA8">
        <w:rPr>
          <w:color w:val="000000"/>
          <w:sz w:val="27"/>
          <w:szCs w:val="27"/>
          <w:lang w:val="en-US"/>
        </w:rPr>
        <w:t> </w:t>
      </w:r>
      <w:r w:rsidRPr="00BC4EA8">
        <w:rPr>
          <w:color w:val="000000"/>
          <w:sz w:val="14"/>
          <w:szCs w:val="14"/>
          <w:lang w:val="en-US"/>
        </w:rPr>
        <w:t>        </w:t>
      </w:r>
      <w:r w:rsidRPr="00BC4EA8">
        <w:rPr>
          <w:rStyle w:val="notranslate"/>
          <w:rFonts w:ascii="Cambria" w:hAnsi="Cambria"/>
          <w:b/>
          <w:bCs/>
          <w:color w:val="000000"/>
          <w:sz w:val="21"/>
          <w:szCs w:val="21"/>
          <w:lang w:val="en-US"/>
        </w:rPr>
        <w:t>Curve Point </w:t>
      </w:r>
      <w:r w:rsidRPr="00BC4EA8">
        <w:rPr>
          <w:rStyle w:val="notranslate"/>
          <w:rFonts w:ascii="SimSun" w:eastAsia="SimSun" w:hAnsi="SimSun" w:hint="eastAsia"/>
          <w:b/>
          <w:bCs/>
          <w:color w:val="000000"/>
          <w:sz w:val="21"/>
          <w:szCs w:val="21"/>
          <w:lang w:val="en-US"/>
        </w:rPr>
        <w:t>50:</w:t>
      </w:r>
    </w:p>
    <w:p w:rsidR="00BC4EA8" w:rsidRPr="00BC4EA8" w:rsidRDefault="00BC4EA8" w:rsidP="00BC4EA8">
      <w:pPr>
        <w:pStyle w:val="af2"/>
        <w:spacing w:before="0" w:beforeAutospacing="0" w:after="0" w:afterAutospacing="0"/>
        <w:ind w:firstLine="420"/>
        <w:rPr>
          <w:color w:val="000000"/>
          <w:sz w:val="27"/>
          <w:szCs w:val="27"/>
          <w:lang w:val="en-US"/>
        </w:rPr>
      </w:pPr>
      <w:r w:rsidRPr="00BC4EA8">
        <w:rPr>
          <w:rStyle w:val="notranslate"/>
          <w:rFonts w:ascii="SimSun" w:eastAsia="SimSun" w:hAnsi="SimSun" w:hint="eastAsia"/>
          <w:color w:val="000000"/>
          <w:sz w:val="21"/>
          <w:szCs w:val="21"/>
          <w:lang w:val="en-US"/>
        </w:rPr>
        <w:t>Operation mode:</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the remote control [of]</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set values</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key.</w:t>
      </w:r>
    </w:p>
    <w:p w:rsidR="00BC4EA8" w:rsidRPr="00BC4EA8" w:rsidRDefault="00BC4EA8" w:rsidP="00BC4EA8">
      <w:pPr>
        <w:pStyle w:val="af2"/>
        <w:spacing w:before="0" w:beforeAutospacing="0" w:after="0" w:afterAutospacing="0"/>
        <w:ind w:left="360" w:hanging="360"/>
        <w:rPr>
          <w:color w:val="000000"/>
          <w:sz w:val="27"/>
          <w:szCs w:val="27"/>
          <w:lang w:val="en-US"/>
        </w:rPr>
      </w:pPr>
      <w:r w:rsidRPr="00BC4EA8">
        <w:rPr>
          <w:rStyle w:val="notranslate"/>
          <w:rFonts w:ascii="SimSun" w:eastAsia="SimSun" w:hAnsi="SimSun" w:hint="eastAsia"/>
          <w:color w:val="000000"/>
          <w:lang w:val="en-US"/>
        </w:rPr>
        <w:t>e)</w:t>
      </w:r>
      <w:r w:rsidRPr="00BC4EA8">
        <w:rPr>
          <w:color w:val="000000"/>
          <w:sz w:val="27"/>
          <w:szCs w:val="27"/>
          <w:lang w:val="en-US"/>
        </w:rPr>
        <w:t> </w:t>
      </w:r>
      <w:r w:rsidRPr="00BC4EA8">
        <w:rPr>
          <w:color w:val="000000"/>
          <w:sz w:val="14"/>
          <w:szCs w:val="14"/>
          <w:lang w:val="en-US"/>
        </w:rPr>
        <w:t>        </w:t>
      </w:r>
      <w:r w:rsidRPr="00BC4EA8">
        <w:rPr>
          <w:rStyle w:val="notranslate"/>
          <w:rFonts w:ascii="Cambria" w:hAnsi="Cambria"/>
          <w:b/>
          <w:bCs/>
          <w:color w:val="000000"/>
          <w:sz w:val="21"/>
          <w:szCs w:val="21"/>
          <w:lang w:val="en-US"/>
        </w:rPr>
        <w:t>Curve Point </w:t>
      </w:r>
      <w:r w:rsidRPr="00BC4EA8">
        <w:rPr>
          <w:rStyle w:val="notranslate"/>
          <w:rFonts w:ascii="SimSun" w:eastAsia="SimSun" w:hAnsi="SimSun" w:hint="eastAsia"/>
          <w:b/>
          <w:bCs/>
          <w:color w:val="000000"/>
          <w:sz w:val="21"/>
          <w:szCs w:val="21"/>
          <w:lang w:val="en-US"/>
        </w:rPr>
        <w:t>50:</w:t>
      </w:r>
    </w:p>
    <w:p w:rsidR="00BC4EA8" w:rsidRPr="00BC4EA8" w:rsidRDefault="00BC4EA8" w:rsidP="00BC4EA8">
      <w:pPr>
        <w:pStyle w:val="af2"/>
        <w:spacing w:before="0" w:beforeAutospacing="0" w:after="0" w:afterAutospacing="0"/>
        <w:ind w:left="420" w:hanging="1260"/>
        <w:rPr>
          <w:color w:val="000000"/>
          <w:sz w:val="27"/>
          <w:szCs w:val="27"/>
          <w:lang w:val="en-US"/>
        </w:rPr>
      </w:pPr>
      <w:r w:rsidRPr="00BC4EA8">
        <w:rPr>
          <w:rStyle w:val="notranslate"/>
          <w:rFonts w:ascii="SimSun" w:eastAsia="SimSun" w:hAnsi="SimSun" w:hint="eastAsia"/>
          <w:color w:val="FF0000"/>
          <w:sz w:val="21"/>
          <w:szCs w:val="21"/>
          <w:lang w:val="en-US"/>
        </w:rPr>
        <w:t>This is the default value for the OSD, and the debugger typically debugs the value of this item</w:t>
      </w:r>
    </w:p>
    <w:p w:rsidR="00BC4EA8" w:rsidRPr="00BC4EA8" w:rsidRDefault="00BC4EA8" w:rsidP="00BC4EA8">
      <w:pPr>
        <w:pStyle w:val="af2"/>
        <w:spacing w:before="0" w:beforeAutospacing="0" w:after="0" w:afterAutospacing="0"/>
        <w:ind w:firstLine="420"/>
        <w:rPr>
          <w:color w:val="000000"/>
          <w:sz w:val="27"/>
          <w:szCs w:val="27"/>
          <w:lang w:val="en-US"/>
        </w:rPr>
      </w:pPr>
      <w:r w:rsidRPr="00BC4EA8">
        <w:rPr>
          <w:rStyle w:val="notranslate"/>
          <w:rFonts w:ascii="SimSun" w:eastAsia="SimSun" w:hAnsi="SimSun" w:hint="eastAsia"/>
          <w:color w:val="000000"/>
          <w:sz w:val="21"/>
          <w:szCs w:val="21"/>
          <w:lang w:val="en-US"/>
        </w:rPr>
        <w:t>Operation mode:</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the remote control [of]</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set values</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key.</w:t>
      </w:r>
    </w:p>
    <w:p w:rsidR="00BC4EA8" w:rsidRPr="00BC4EA8" w:rsidRDefault="00BC4EA8" w:rsidP="00BC4EA8">
      <w:pPr>
        <w:pStyle w:val="af2"/>
        <w:spacing w:before="0" w:beforeAutospacing="0" w:after="0" w:afterAutospacing="0"/>
        <w:ind w:left="360" w:hanging="360"/>
        <w:rPr>
          <w:color w:val="000000"/>
          <w:sz w:val="27"/>
          <w:szCs w:val="27"/>
          <w:lang w:val="en-US"/>
        </w:rPr>
      </w:pPr>
      <w:r w:rsidRPr="00BC4EA8">
        <w:rPr>
          <w:rStyle w:val="notranslate"/>
          <w:rFonts w:ascii="SimSun" w:eastAsia="SimSun" w:hAnsi="SimSun" w:hint="eastAsia"/>
          <w:color w:val="000000"/>
          <w:lang w:val="en-US"/>
        </w:rPr>
        <w:t>f)</w:t>
      </w:r>
      <w:r w:rsidRPr="00BC4EA8">
        <w:rPr>
          <w:color w:val="000000"/>
          <w:sz w:val="27"/>
          <w:szCs w:val="27"/>
          <w:lang w:val="en-US"/>
        </w:rPr>
        <w:t> </w:t>
      </w:r>
      <w:r w:rsidRPr="00BC4EA8">
        <w:rPr>
          <w:color w:val="000000"/>
          <w:sz w:val="14"/>
          <w:szCs w:val="14"/>
          <w:lang w:val="en-US"/>
        </w:rPr>
        <w:t>         </w:t>
      </w:r>
      <w:r w:rsidRPr="00BC4EA8">
        <w:rPr>
          <w:rStyle w:val="notranslate"/>
          <w:rFonts w:ascii="Cambria" w:hAnsi="Cambria"/>
          <w:b/>
          <w:bCs/>
          <w:color w:val="000000"/>
          <w:sz w:val="21"/>
          <w:szCs w:val="21"/>
          <w:lang w:val="en-US"/>
        </w:rPr>
        <w:t>Curve </w:t>
      </w:r>
      <w:r w:rsidRPr="00BC4EA8">
        <w:rPr>
          <w:rStyle w:val="notranslate"/>
          <w:rFonts w:ascii="SimSun" w:eastAsia="SimSun" w:hAnsi="SimSun" w:hint="eastAsia"/>
          <w:b/>
          <w:bCs/>
          <w:color w:val="000000"/>
          <w:sz w:val="21"/>
          <w:szCs w:val="21"/>
          <w:lang w:val="en-US"/>
        </w:rPr>
        <w:t>Point75:</w:t>
      </w:r>
    </w:p>
    <w:p w:rsidR="00BC4EA8" w:rsidRPr="00BC4EA8" w:rsidRDefault="00BC4EA8" w:rsidP="00BC4EA8">
      <w:pPr>
        <w:pStyle w:val="af2"/>
        <w:spacing w:before="0" w:beforeAutospacing="0" w:after="0" w:afterAutospacing="0"/>
        <w:ind w:firstLine="420"/>
        <w:rPr>
          <w:color w:val="000000"/>
          <w:sz w:val="27"/>
          <w:szCs w:val="27"/>
          <w:lang w:val="en-US"/>
        </w:rPr>
      </w:pPr>
      <w:r w:rsidRPr="00BC4EA8">
        <w:rPr>
          <w:rStyle w:val="notranslate"/>
          <w:rFonts w:ascii="SimSun" w:eastAsia="SimSun" w:hAnsi="SimSun" w:hint="eastAsia"/>
          <w:color w:val="000000"/>
          <w:sz w:val="21"/>
          <w:szCs w:val="21"/>
          <w:lang w:val="en-US"/>
        </w:rPr>
        <w:t>Operation mode:</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the remote control </w:t>
      </w:r>
      <w:r w:rsidRPr="00BC4EA8">
        <w:rPr>
          <w:rStyle w:val="notranslate"/>
          <w:rFonts w:ascii="PMingLiU" w:eastAsia="PMingLiU" w:hAnsi="PMingLiU" w:hint="eastAsia"/>
          <w:color w:val="000000"/>
          <w:sz w:val="21"/>
          <w:szCs w:val="21"/>
          <w:lang w:val="en-US"/>
        </w:rPr>
        <w:t>[of]</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set values</w:t>
      </w:r>
      <w:r w:rsidRPr="00BC4EA8">
        <w:rPr>
          <w:rStyle w:val="notranslate"/>
          <w:color w:val="000000"/>
          <w:sz w:val="27"/>
          <w:szCs w:val="27"/>
          <w:lang w:val="en-US"/>
        </w:rPr>
        <w:t> </w:t>
      </w:r>
      <w:r w:rsidRPr="00BC4EA8">
        <w:rPr>
          <w:rStyle w:val="notranslate"/>
          <w:rFonts w:ascii="PMingLiU" w:eastAsia="PMingLiU" w:hAnsi="PMingLiU" w:hint="eastAsia"/>
          <w:color w:val="000000"/>
          <w:sz w:val="21"/>
          <w:szCs w:val="21"/>
          <w:lang w:val="en-US"/>
        </w:rPr>
        <w:t>{}</w:t>
      </w:r>
      <w:r w:rsidRPr="00BC4EA8">
        <w:rPr>
          <w:rStyle w:val="notranslate"/>
          <w:color w:val="000000"/>
          <w:sz w:val="27"/>
          <w:szCs w:val="27"/>
          <w:lang w:val="en-US"/>
        </w:rPr>
        <w:t> </w:t>
      </w:r>
      <w:r w:rsidRPr="00BC4EA8">
        <w:rPr>
          <w:rStyle w:val="notranslate"/>
          <w:rFonts w:ascii="SimSun" w:eastAsia="SimSun" w:hAnsi="SimSun" w:hint="eastAsia"/>
          <w:color w:val="000000"/>
          <w:sz w:val="21"/>
          <w:szCs w:val="21"/>
          <w:lang w:val="en-US"/>
        </w:rPr>
        <w:t>key.</w:t>
      </w:r>
    </w:p>
    <w:p w:rsidR="00BC4EA8" w:rsidRPr="00BC4EA8" w:rsidRDefault="00BC4EA8" w:rsidP="00BC4EA8">
      <w:pPr>
        <w:pStyle w:val="af2"/>
        <w:spacing w:before="0" w:beforeAutospacing="0" w:after="0" w:afterAutospacing="0"/>
        <w:ind w:left="360" w:hanging="360"/>
        <w:rPr>
          <w:color w:val="000000"/>
          <w:sz w:val="27"/>
          <w:szCs w:val="27"/>
          <w:lang w:val="en-US"/>
        </w:rPr>
      </w:pPr>
      <w:r w:rsidRPr="00BC4EA8">
        <w:rPr>
          <w:rStyle w:val="notranslate"/>
          <w:rFonts w:ascii="SimSun" w:eastAsia="SimSun" w:hAnsi="SimSun" w:hint="eastAsia"/>
          <w:color w:val="000000"/>
          <w:lang w:val="en-US"/>
        </w:rPr>
        <w:t>g)</w:t>
      </w:r>
      <w:r w:rsidRPr="00BC4EA8">
        <w:rPr>
          <w:color w:val="000000"/>
          <w:sz w:val="27"/>
          <w:szCs w:val="27"/>
          <w:lang w:val="en-US"/>
        </w:rPr>
        <w:t> </w:t>
      </w:r>
      <w:r w:rsidRPr="00BC4EA8">
        <w:rPr>
          <w:color w:val="000000"/>
          <w:sz w:val="14"/>
          <w:szCs w:val="14"/>
          <w:lang w:val="en-US"/>
        </w:rPr>
        <w:t>        </w:t>
      </w:r>
      <w:r w:rsidRPr="00BC4EA8">
        <w:rPr>
          <w:rStyle w:val="notranslate"/>
          <w:rFonts w:ascii="Cambria" w:hAnsi="Cambria"/>
          <w:b/>
          <w:bCs/>
          <w:color w:val="000000"/>
          <w:sz w:val="21"/>
          <w:szCs w:val="21"/>
          <w:lang w:val="en-US"/>
        </w:rPr>
        <w:t>Curve Point </w:t>
      </w:r>
      <w:r w:rsidRPr="00BC4EA8">
        <w:rPr>
          <w:rStyle w:val="notranslate"/>
          <w:rFonts w:ascii="SimSun" w:eastAsia="SimSun" w:hAnsi="SimSun" w:hint="eastAsia"/>
          <w:b/>
          <w:bCs/>
          <w:color w:val="000000"/>
          <w:sz w:val="21"/>
          <w:szCs w:val="21"/>
          <w:lang w:val="en-US"/>
        </w:rPr>
        <w:t>100:</w:t>
      </w:r>
    </w:p>
    <w:p w:rsidR="00BC4EA8" w:rsidRPr="00BC4EA8" w:rsidRDefault="00BC4EA8" w:rsidP="00BC4EA8">
      <w:pPr>
        <w:pStyle w:val="af2"/>
        <w:spacing w:before="0" w:beforeAutospacing="0" w:after="0" w:afterAutospacing="0"/>
        <w:ind w:firstLine="420"/>
        <w:jc w:val="both"/>
        <w:rPr>
          <w:color w:val="000000"/>
          <w:sz w:val="27"/>
          <w:szCs w:val="27"/>
          <w:lang w:val="en-US"/>
        </w:rPr>
      </w:pPr>
      <w:bookmarkStart w:id="60" w:name="_Toc326650876"/>
      <w:bookmarkStart w:id="61" w:name="_Toc326653539"/>
      <w:bookmarkEnd w:id="60"/>
      <w:r w:rsidRPr="00BC4EA8">
        <w:rPr>
          <w:rStyle w:val="notranslate"/>
          <w:rFonts w:ascii="DejaVu Sans" w:hAnsi="DejaVu Sans"/>
          <w:color w:val="000000"/>
          <w:sz w:val="21"/>
          <w:szCs w:val="21"/>
          <w:lang w:val="en-US"/>
        </w:rPr>
        <w:t>Operation mode:</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the remote control [of]</w:t>
      </w:r>
      <w:r w:rsidRPr="00BC4EA8">
        <w:rPr>
          <w:rStyle w:val="notranslate"/>
          <w:color w:val="000000"/>
          <w:sz w:val="27"/>
          <w:szCs w:val="27"/>
          <w:lang w:val="en-US"/>
        </w:rPr>
        <w:t> </w:t>
      </w:r>
      <w:r w:rsidRPr="00BC4EA8">
        <w:rPr>
          <w:rStyle w:val="notranslate"/>
          <w:rFonts w:ascii="Calibri" w:hAnsi="Calibri"/>
          <w:color w:val="000000"/>
          <w:sz w:val="21"/>
          <w:szCs w:val="21"/>
          <w:lang w:val="en-US"/>
        </w:rPr>
        <w:t>Left</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proofErr w:type="gramStart"/>
      <w:r w:rsidRPr="00BC4EA8">
        <w:rPr>
          <w:rStyle w:val="notranslate"/>
          <w:rFonts w:ascii="DejaVu Sans" w:hAnsi="DejaVu Sans"/>
          <w:color w:val="000000"/>
          <w:sz w:val="21"/>
          <w:szCs w:val="21"/>
          <w:lang w:val="en-US"/>
        </w:rPr>
        <w:t>{</w:t>
      </w:r>
      <w:bookmarkEnd w:id="61"/>
      <w:r w:rsidRPr="00BC4EA8">
        <w:rPr>
          <w:rStyle w:val="notranslate"/>
          <w:color w:val="000000"/>
          <w:sz w:val="27"/>
          <w:szCs w:val="27"/>
          <w:lang w:val="en-US"/>
        </w:rPr>
        <w:t> </w:t>
      </w:r>
      <w:r w:rsidRPr="00BC4EA8">
        <w:rPr>
          <w:rStyle w:val="notranslate"/>
          <w:rFonts w:ascii="DejaVu Sans" w:hAnsi="DejaVu Sans"/>
          <w:color w:val="000000"/>
          <w:sz w:val="21"/>
          <w:szCs w:val="21"/>
          <w:lang w:val="en-US"/>
        </w:rPr>
        <w:t>set</w:t>
      </w:r>
      <w:proofErr w:type="gramEnd"/>
      <w:r w:rsidRPr="00BC4EA8">
        <w:rPr>
          <w:rStyle w:val="notranslate"/>
          <w:rFonts w:ascii="DejaVu Sans" w:hAnsi="DejaVu Sans"/>
          <w:color w:val="000000"/>
          <w:sz w:val="21"/>
          <w:szCs w:val="21"/>
          <w:lang w:val="en-US"/>
        </w:rPr>
        <w:t>} key values.</w:t>
      </w:r>
    </w:p>
    <w:p w:rsidR="00FE0C6A" w:rsidRDefault="00FE0C6A" w:rsidP="00FE0C6A">
      <w:pPr>
        <w:pStyle w:val="af"/>
      </w:pPr>
    </w:p>
    <w:p w:rsidR="007930CB" w:rsidRPr="007930CB" w:rsidRDefault="00BC4EA8" w:rsidP="00BC4EA8">
      <w:pPr>
        <w:pStyle w:val="af"/>
        <w:ind w:left="360" w:firstLine="0"/>
      </w:pPr>
      <w:bookmarkStart w:id="62" w:name="_Toc326650878"/>
      <w:bookmarkStart w:id="63" w:name="_Toc317166210"/>
      <w:bookmarkStart w:id="64" w:name="_Toc326653541"/>
      <w:bookmarkEnd w:id="62"/>
      <w:bookmarkEnd w:id="63"/>
      <w:bookmarkEnd w:id="64"/>
      <w:proofErr w:type="spellStart"/>
      <w:r>
        <w:rPr>
          <w:rFonts w:eastAsiaTheme="minorEastAsia" w:hint="eastAsia"/>
        </w:rPr>
        <w:t>Gmma</w:t>
      </w:r>
      <w:proofErr w:type="spellEnd"/>
      <w:r>
        <w:rPr>
          <w:rFonts w:eastAsiaTheme="minorEastAsia" w:hint="eastAsia"/>
        </w:rPr>
        <w:t xml:space="preserve"> </w:t>
      </w:r>
      <w:proofErr w:type="gramStart"/>
      <w:r>
        <w:rPr>
          <w:rFonts w:eastAsiaTheme="minorEastAsia" w:hint="eastAsia"/>
        </w:rPr>
        <w:t>Switch  to</w:t>
      </w:r>
      <w:proofErr w:type="gramEnd"/>
      <w:r>
        <w:rPr>
          <w:rFonts w:eastAsiaTheme="minorEastAsia" w:hint="eastAsia"/>
        </w:rPr>
        <w:t xml:space="preserve"> be perfect</w:t>
      </w:r>
      <w:r w:rsidR="007930CB">
        <w:rPr>
          <w:rFonts w:eastAsiaTheme="minorEastAsia" w:hint="eastAsia"/>
        </w:rPr>
        <w:t>；</w:t>
      </w:r>
    </w:p>
    <w:p w:rsidR="007930CB" w:rsidRPr="007930CB" w:rsidRDefault="007930CB" w:rsidP="00BC4EA8">
      <w:pPr>
        <w:pStyle w:val="af"/>
        <w:ind w:left="360" w:firstLine="0"/>
      </w:pPr>
      <w:r>
        <w:rPr>
          <w:rFonts w:eastAsiaTheme="minorEastAsia" w:hint="eastAsia"/>
        </w:rPr>
        <w:t xml:space="preserve">Select </w:t>
      </w:r>
      <w:proofErr w:type="gramStart"/>
      <w:r>
        <w:rPr>
          <w:rFonts w:eastAsiaTheme="minorEastAsia" w:hint="eastAsia"/>
        </w:rPr>
        <w:t xml:space="preserve">PQ  </w:t>
      </w:r>
      <w:r>
        <w:rPr>
          <w:rFonts w:eastAsiaTheme="minorEastAsia" w:hint="eastAsia"/>
        </w:rPr>
        <w:t>：</w:t>
      </w:r>
      <w:proofErr w:type="gramEnd"/>
      <w:r w:rsidR="00BC4EA8">
        <w:rPr>
          <w:rFonts w:eastAsiaTheme="minorEastAsia" w:hint="eastAsia"/>
        </w:rPr>
        <w:t>f</w:t>
      </w:r>
      <w:r w:rsidR="00BC4EA8">
        <w:rPr>
          <w:rFonts w:eastAsiaTheme="minorEastAsia"/>
        </w:rPr>
        <w:t>unction to be perfect</w:t>
      </w:r>
      <w:r>
        <w:rPr>
          <w:rFonts w:eastAsiaTheme="minorEastAsia" w:hint="eastAsia"/>
        </w:rPr>
        <w:t>；</w:t>
      </w:r>
    </w:p>
    <w:p w:rsidR="00FE0C6A" w:rsidRDefault="009F7A34" w:rsidP="00FE0C6A">
      <w:pPr>
        <w:pStyle w:val="af"/>
        <w:numPr>
          <w:ilvl w:val="1"/>
          <w:numId w:val="12"/>
        </w:numPr>
      </w:pPr>
      <w:r>
        <w:rPr>
          <w:rFonts w:ascii="Cambria" w:eastAsiaTheme="minorEastAsia" w:hAnsi="Cambria" w:hint="eastAsia"/>
          <w:b/>
          <w:sz w:val="24"/>
          <w:szCs w:val="24"/>
        </w:rPr>
        <w:t>Dynamic Contrast</w:t>
      </w:r>
      <w:r w:rsidR="006F0070">
        <w:rPr>
          <w:rFonts w:ascii="Cambria" w:eastAsiaTheme="minorEastAsia" w:hAnsi="Cambria"/>
          <w:b/>
          <w:sz w:val="24"/>
          <w:szCs w:val="24"/>
        </w:rPr>
        <w:t>(</w:t>
      </w:r>
      <w:r w:rsidR="006F0070">
        <w:rPr>
          <w:rFonts w:ascii="Cambria" w:eastAsiaTheme="minorEastAsia" w:hAnsi="Cambria" w:hint="eastAsia"/>
          <w:b/>
          <w:sz w:val="24"/>
          <w:szCs w:val="24"/>
        </w:rPr>
        <w:t>动态对比度</w:t>
      </w:r>
      <w:r w:rsidR="006F0070">
        <w:rPr>
          <w:rFonts w:ascii="Cambria" w:eastAsiaTheme="minorEastAsia" w:hAnsi="Cambria"/>
          <w:b/>
          <w:sz w:val="24"/>
          <w:szCs w:val="24"/>
        </w:rPr>
        <w:t>)</w:t>
      </w:r>
    </w:p>
    <w:p w:rsidR="00FE0C6A" w:rsidRDefault="00BC4EA8" w:rsidP="00BC4EA8">
      <w:pPr>
        <w:pStyle w:val="a0"/>
        <w:ind w:left="420"/>
      </w:pPr>
      <w:r w:rsidRPr="00BC4EA8">
        <w:rPr>
          <w:szCs w:val="21"/>
        </w:rPr>
        <w:t>In Picture Mode page, move the cursor to the Dynamic Contrast, press [OK] / [</w:t>
      </w:r>
      <w:proofErr w:type="gramStart"/>
      <w:r w:rsidRPr="00BC4EA8">
        <w:rPr>
          <w:szCs w:val="21"/>
        </w:rPr>
        <w:t>ENTER ]</w:t>
      </w:r>
      <w:proofErr w:type="gramEnd"/>
      <w:r w:rsidRPr="00BC4EA8">
        <w:rPr>
          <w:szCs w:val="21"/>
        </w:rPr>
        <w:t xml:space="preserve"> key to enter the menu, as shown below:</w:t>
      </w:r>
      <w:r w:rsidR="009F7A34">
        <w:rPr>
          <w:noProof/>
          <w:lang w:val="ru-RU" w:eastAsia="ru-RU"/>
        </w:rPr>
        <w:drawing>
          <wp:inline distT="0" distB="0" distL="0" distR="0" wp14:anchorId="654B101D" wp14:editId="0BB61842">
            <wp:extent cx="4267200" cy="30289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267200" cy="3028950"/>
                    </a:xfrm>
                    <a:prstGeom prst="rect">
                      <a:avLst/>
                    </a:prstGeom>
                  </pic:spPr>
                </pic:pic>
              </a:graphicData>
            </a:graphic>
          </wp:inline>
        </w:drawing>
      </w:r>
    </w:p>
    <w:p w:rsidR="00FE0C6A" w:rsidRDefault="00FE0C6A" w:rsidP="00FE0C6A">
      <w:pPr>
        <w:pStyle w:val="af"/>
        <w:ind w:left="360" w:firstLine="0"/>
      </w:pPr>
    </w:p>
    <w:p w:rsidR="00BC4EA8" w:rsidRDefault="00BC4EA8" w:rsidP="00BC4EA8">
      <w:pPr>
        <w:pStyle w:val="af"/>
        <w:ind w:left="360"/>
      </w:pPr>
      <w:r>
        <w:t>Operation mode: the remote control [of] Left / Right {} key selection;</w:t>
      </w:r>
    </w:p>
    <w:p w:rsidR="00BC4EA8" w:rsidRDefault="00BC4EA8" w:rsidP="00BC4EA8">
      <w:pPr>
        <w:pStyle w:val="af"/>
        <w:ind w:left="360"/>
      </w:pPr>
      <w:proofErr w:type="spellStart"/>
      <w:r>
        <w:t>Dyn</w:t>
      </w:r>
      <w:proofErr w:type="spellEnd"/>
      <w:r>
        <w:t xml:space="preserve"> Contrast Level OFF points, the higher the low, middle, high fourth gear, the grade, the stronger the effect.</w:t>
      </w:r>
    </w:p>
    <w:p w:rsidR="007A5FC9" w:rsidRPr="00BC4EA8" w:rsidRDefault="00BC4EA8" w:rsidP="00BC4EA8">
      <w:pPr>
        <w:pStyle w:val="af"/>
        <w:ind w:left="360" w:firstLine="0"/>
        <w:rPr>
          <w:rFonts w:ascii="Cambria" w:eastAsiaTheme="minorEastAsia" w:hAnsi="Cambria"/>
          <w:szCs w:val="21"/>
        </w:rPr>
      </w:pPr>
      <w:r>
        <w:t>The rest of the value of the corresponding grade is the value of fine-tuning</w:t>
      </w:r>
      <w:proofErr w:type="gramStart"/>
      <w:r>
        <w:t>;</w:t>
      </w:r>
      <w:proofErr w:type="gramEnd"/>
    </w:p>
    <w:p w:rsidR="007A5FC9" w:rsidRDefault="007A5FC9" w:rsidP="00FE0C6A">
      <w:pPr>
        <w:pStyle w:val="af"/>
        <w:ind w:left="360" w:firstLine="0"/>
        <w:rPr>
          <w:rFonts w:ascii="Cambria" w:eastAsiaTheme="minorEastAsia" w:hAnsi="Cambria"/>
          <w:szCs w:val="21"/>
        </w:rPr>
      </w:pPr>
    </w:p>
    <w:p w:rsidR="007A5FC9" w:rsidRDefault="007A5FC9" w:rsidP="00FE0C6A">
      <w:pPr>
        <w:pStyle w:val="af"/>
        <w:ind w:left="360" w:firstLine="0"/>
        <w:rPr>
          <w:rFonts w:ascii="Cambria" w:eastAsiaTheme="minorEastAsia" w:hAnsi="Cambria"/>
          <w:szCs w:val="21"/>
        </w:rPr>
      </w:pPr>
    </w:p>
    <w:p w:rsidR="007A5FC9" w:rsidRDefault="007A5FC9" w:rsidP="00FE0C6A">
      <w:pPr>
        <w:pStyle w:val="af"/>
        <w:ind w:left="360" w:firstLine="0"/>
        <w:rPr>
          <w:rFonts w:ascii="Cambria" w:eastAsiaTheme="minorEastAsia" w:hAnsi="Cambria"/>
          <w:szCs w:val="21"/>
        </w:rPr>
      </w:pPr>
    </w:p>
    <w:p w:rsidR="007A5FC9" w:rsidRDefault="007A5FC9" w:rsidP="00FE0C6A">
      <w:pPr>
        <w:pStyle w:val="af"/>
        <w:ind w:left="360" w:firstLine="0"/>
        <w:rPr>
          <w:rFonts w:ascii="Cambria" w:eastAsiaTheme="minorEastAsia" w:hAnsi="Cambria"/>
          <w:szCs w:val="21"/>
        </w:rPr>
      </w:pPr>
    </w:p>
    <w:p w:rsidR="007A5FC9" w:rsidRPr="00713A99" w:rsidRDefault="007A5FC9" w:rsidP="00FE0C6A">
      <w:pPr>
        <w:pStyle w:val="af"/>
        <w:ind w:left="360" w:firstLine="0"/>
        <w:rPr>
          <w:szCs w:val="21"/>
        </w:rPr>
      </w:pPr>
    </w:p>
    <w:p w:rsidR="00FE0C6A" w:rsidRPr="00713A99" w:rsidRDefault="00FE0C6A" w:rsidP="00FE0C6A">
      <w:pPr>
        <w:pStyle w:val="af"/>
        <w:ind w:left="360" w:firstLine="0"/>
        <w:rPr>
          <w:szCs w:val="21"/>
        </w:rPr>
      </w:pPr>
    </w:p>
    <w:p w:rsidR="00FE0C6A" w:rsidRDefault="00FE0C6A" w:rsidP="00FE0C6A">
      <w:pPr>
        <w:pStyle w:val="af"/>
        <w:numPr>
          <w:ilvl w:val="0"/>
          <w:numId w:val="18"/>
        </w:numPr>
      </w:pPr>
      <w:proofErr w:type="spellStart"/>
      <w:r>
        <w:rPr>
          <w:rFonts w:ascii="Cambria" w:hAnsi="Cambria"/>
          <w:b/>
        </w:rPr>
        <w:t>PreColorFineTune</w:t>
      </w:r>
      <w:proofErr w:type="spellEnd"/>
      <w:r>
        <w:rPr>
          <w:rFonts w:ascii="Cambria" w:hAnsi="Cambria"/>
          <w:b/>
        </w:rPr>
        <w:t xml:space="preserve"> </w:t>
      </w:r>
      <w:r>
        <w:rPr>
          <w:rFonts w:ascii="Cambria" w:hAnsi="Cambria"/>
          <w:b/>
        </w:rPr>
        <w:t>：</w:t>
      </w:r>
    </w:p>
    <w:p w:rsidR="00BC4EA8" w:rsidRDefault="00BC4EA8" w:rsidP="00BC4EA8">
      <w:pPr>
        <w:pStyle w:val="a0"/>
        <w:ind w:firstLine="630"/>
      </w:pPr>
      <w:r>
        <w:t>Operation mode: the remote control of the Left [] / [] to enter the Right, [MENU] button press RET:</w:t>
      </w:r>
    </w:p>
    <w:p w:rsidR="00FE0C6A" w:rsidRDefault="00BC4EA8" w:rsidP="00BC4EA8">
      <w:pPr>
        <w:pStyle w:val="a0"/>
        <w:ind w:firstLine="630"/>
      </w:pPr>
      <w:r>
        <w:t>The PQ is a common front end interface debug registers, as shown below</w:t>
      </w:r>
      <w:proofErr w:type="gramStart"/>
      <w:r>
        <w:t>:</w:t>
      </w:r>
      <w:r w:rsidR="00FE0C6A">
        <w:rPr>
          <w:rFonts w:ascii="MS Mincho" w:hAnsi="MS Mincho" w:cs="MS Mincho"/>
        </w:rPr>
        <w:t>：</w:t>
      </w:r>
      <w:proofErr w:type="gramEnd"/>
    </w:p>
    <w:p w:rsidR="00FE0C6A" w:rsidRDefault="00FE0C6A" w:rsidP="00FE0C6A">
      <w:pPr>
        <w:pStyle w:val="a0"/>
        <w:widowControl/>
        <w:jc w:val="center"/>
      </w:pPr>
      <w:r>
        <w:rPr>
          <w:noProof/>
          <w:lang w:val="ru-RU" w:eastAsia="ru-RU"/>
        </w:rPr>
        <w:drawing>
          <wp:inline distT="0" distB="0" distL="0" distR="0" wp14:anchorId="39BADC00" wp14:editId="5096C9A9">
            <wp:extent cx="4876800" cy="2343150"/>
            <wp:effectExtent l="0" t="0" r="0" b="0"/>
            <wp:docPr id="19"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22"/>
                    <a:srcRect/>
                    <a:stretch>
                      <a:fillRect/>
                    </a:stretch>
                  </pic:blipFill>
                  <pic:spPr bwMode="auto">
                    <a:xfrm>
                      <a:off x="0" y="0"/>
                      <a:ext cx="4876800" cy="2343150"/>
                    </a:xfrm>
                    <a:prstGeom prst="rect">
                      <a:avLst/>
                    </a:prstGeom>
                    <a:noFill/>
                    <a:ln w="9525">
                      <a:noFill/>
                      <a:miter lim="800000"/>
                      <a:headEnd/>
                      <a:tailEnd/>
                    </a:ln>
                  </pic:spPr>
                </pic:pic>
              </a:graphicData>
            </a:graphic>
          </wp:inline>
        </w:drawing>
      </w:r>
    </w:p>
    <w:p w:rsidR="00BC4EA8" w:rsidRDefault="00BC4EA8" w:rsidP="00BC4EA8">
      <w:proofErr w:type="spellStart"/>
      <w:r>
        <w:t>i</w:t>
      </w:r>
      <w:proofErr w:type="spellEnd"/>
      <w:r>
        <w:t>)                     Mode:</w:t>
      </w:r>
    </w:p>
    <w:p w:rsidR="00BC4EA8" w:rsidRDefault="00BC4EA8" w:rsidP="00BC4EA8">
      <w:r>
        <w:t>Operation mode: the remote control of the Left [] / [] Right tumble bond selected, press the [MENU] to return to the previous menu;</w:t>
      </w:r>
    </w:p>
    <w:p w:rsidR="00BC4EA8" w:rsidRDefault="00BC4EA8" w:rsidP="00BC4EA8">
      <w:r>
        <w:t xml:space="preserve">                   The options for the Source Mode.</w:t>
      </w:r>
    </w:p>
    <w:p w:rsidR="00BC4EA8" w:rsidRDefault="00BC4EA8" w:rsidP="00BC4EA8">
      <w:proofErr w:type="gramStart"/>
      <w:r>
        <w:t>ii)                    Reset To Default</w:t>
      </w:r>
      <w:proofErr w:type="gramEnd"/>
      <w:r>
        <w:t>:</w:t>
      </w:r>
    </w:p>
    <w:p w:rsidR="00BC4EA8" w:rsidRDefault="00BC4EA8" w:rsidP="00BC4EA8">
      <w:r>
        <w:t>Operation mode: the remote control of the Left [] / [] Right key to perform, press the [MENU] to return to the previous menu;</w:t>
      </w:r>
    </w:p>
    <w:p w:rsidR="00BC4EA8" w:rsidRDefault="00BC4EA8" w:rsidP="00BC4EA8">
      <w:r>
        <w:t xml:space="preserve">When this is performed, </w:t>
      </w:r>
      <w:proofErr w:type="spellStart"/>
      <w:r>
        <w:t>ACE_Contrast</w:t>
      </w:r>
      <w:proofErr w:type="spellEnd"/>
      <w:r>
        <w:t xml:space="preserve">, </w:t>
      </w:r>
      <w:proofErr w:type="spellStart"/>
      <w:r>
        <w:t>ACE_Brightness</w:t>
      </w:r>
      <w:proofErr w:type="spellEnd"/>
      <w:r>
        <w:t xml:space="preserve">, </w:t>
      </w:r>
      <w:proofErr w:type="spellStart"/>
      <w:r>
        <w:t>ACE_Saturation</w:t>
      </w:r>
      <w:proofErr w:type="spellEnd"/>
      <w:r>
        <w:t xml:space="preserve"> display the current channel pre-register value of the program will restore the default settings.</w:t>
      </w:r>
    </w:p>
    <w:p w:rsidR="00BC4EA8" w:rsidRDefault="00BC4EA8" w:rsidP="00BC4EA8">
      <w:r>
        <w:t xml:space="preserve">iii)                  </w:t>
      </w:r>
      <w:proofErr w:type="spellStart"/>
      <w:r>
        <w:t>ACE_Contrast</w:t>
      </w:r>
      <w:proofErr w:type="spellEnd"/>
      <w:r>
        <w:t>:</w:t>
      </w:r>
    </w:p>
    <w:p w:rsidR="00BC4EA8" w:rsidRDefault="00BC4EA8" w:rsidP="00BC4EA8">
      <w:r>
        <w:t>Operation mode: the remote control [of] Left / Right [] key to cycle parameter, press the [MENU] Key to return to a superior menu;</w:t>
      </w:r>
    </w:p>
    <w:p w:rsidR="00BC4EA8" w:rsidRDefault="00BC4EA8" w:rsidP="00BC4EA8">
      <w:r>
        <w:t xml:space="preserve">The pre-PQ debug Contrast (contrast) register </w:t>
      </w:r>
      <w:proofErr w:type="gramStart"/>
      <w:r>
        <w:t>which</w:t>
      </w:r>
      <w:proofErr w:type="gramEnd"/>
      <w:r>
        <w:t xml:space="preserve"> is valid only for the analog channel, digital channel is invalid.</w:t>
      </w:r>
    </w:p>
    <w:p w:rsidR="00BC4EA8" w:rsidRDefault="00BC4EA8" w:rsidP="00BC4EA8">
      <w:proofErr w:type="gramStart"/>
      <w:r>
        <w:t xml:space="preserve">iv)                  </w:t>
      </w:r>
      <w:proofErr w:type="spellStart"/>
      <w:r>
        <w:t>ACE_Brightness</w:t>
      </w:r>
      <w:proofErr w:type="spellEnd"/>
      <w:proofErr w:type="gramEnd"/>
      <w:r>
        <w:t>:</w:t>
      </w:r>
    </w:p>
    <w:p w:rsidR="00BC4EA8" w:rsidRDefault="00BC4EA8" w:rsidP="00BC4EA8">
      <w:r>
        <w:t>Operation: press the remote control [] Left / Right [] key to cycle parameter, press the [MENU] Key to return to the previous menu list;</w:t>
      </w:r>
    </w:p>
    <w:p w:rsidR="00BC4EA8" w:rsidRDefault="00BC4EA8" w:rsidP="00BC4EA8">
      <w:r>
        <w:t xml:space="preserve">The pre-PQ debug the Brightness (brightness) register </w:t>
      </w:r>
      <w:proofErr w:type="gramStart"/>
      <w:r>
        <w:t>which</w:t>
      </w:r>
      <w:proofErr w:type="gramEnd"/>
      <w:r>
        <w:t xml:space="preserve"> is valid only for the analog channel, digital channel is invalid.</w:t>
      </w:r>
    </w:p>
    <w:p w:rsidR="00BC4EA8" w:rsidRDefault="00BC4EA8" w:rsidP="00BC4EA8">
      <w:r>
        <w:t xml:space="preserve">v)                    </w:t>
      </w:r>
      <w:proofErr w:type="spellStart"/>
      <w:r>
        <w:t>ACE_Saturaton</w:t>
      </w:r>
      <w:proofErr w:type="spellEnd"/>
      <w:r>
        <w:t>:</w:t>
      </w:r>
    </w:p>
    <w:p w:rsidR="00BC4EA8" w:rsidRDefault="00BC4EA8" w:rsidP="00BC4EA8">
      <w:r>
        <w:t>Operation</w:t>
      </w:r>
      <w:proofErr w:type="gramStart"/>
      <w:r>
        <w:t>::</w:t>
      </w:r>
      <w:proofErr w:type="gramEnd"/>
      <w:r>
        <w:t xml:space="preserve"> [Left] / [ Right ] key to cycle parameter, press the [MENU] </w:t>
      </w:r>
      <w:r>
        <w:lastRenderedPageBreak/>
        <w:t>Key to return to the previous menu;</w:t>
      </w:r>
    </w:p>
    <w:p w:rsidR="00FE0C6A" w:rsidRDefault="00BC4EA8" w:rsidP="00BC4EA8">
      <w:r>
        <w:t>The pre-Saturation, debug PQ (saturation) the register, the register is valid only for the analog channel, digital channel is invalid.</w:t>
      </w:r>
    </w:p>
    <w:p w:rsidR="00FE0C6A" w:rsidRDefault="00FE0C6A" w:rsidP="00FE0C6A">
      <w:pPr>
        <w:pStyle w:val="af"/>
        <w:numPr>
          <w:ilvl w:val="0"/>
          <w:numId w:val="18"/>
        </w:numPr>
      </w:pPr>
      <w:r>
        <w:rPr>
          <w:rFonts w:ascii="Cambria" w:hAnsi="Cambria"/>
          <w:b/>
        </w:rPr>
        <w:t>PEAKING</w:t>
      </w:r>
      <w:r>
        <w:rPr>
          <w:rFonts w:ascii="Cambria" w:hAnsi="Cambria"/>
          <w:b/>
        </w:rPr>
        <w:t>：</w:t>
      </w:r>
    </w:p>
    <w:p w:rsidR="00FE0C6A" w:rsidRDefault="00FE0C6A" w:rsidP="00FE0C6A">
      <w:pPr>
        <w:pStyle w:val="af"/>
        <w:widowControl/>
        <w:ind w:left="675" w:firstLine="0"/>
      </w:pPr>
      <w:r>
        <w:rPr>
          <w:noProof/>
          <w:lang w:val="ru-RU" w:eastAsia="ru-RU"/>
        </w:rPr>
        <w:drawing>
          <wp:inline distT="0" distB="0" distL="0" distR="0" wp14:anchorId="39CDA1DB" wp14:editId="20C71CC9">
            <wp:extent cx="4867275" cy="2679065"/>
            <wp:effectExtent l="0" t="0" r="0" b="0"/>
            <wp:docPr id="20"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23"/>
                    <a:srcRect/>
                    <a:stretch>
                      <a:fillRect/>
                    </a:stretch>
                  </pic:blipFill>
                  <pic:spPr bwMode="auto">
                    <a:xfrm>
                      <a:off x="0" y="0"/>
                      <a:ext cx="4867275" cy="2679065"/>
                    </a:xfrm>
                    <a:prstGeom prst="rect">
                      <a:avLst/>
                    </a:prstGeom>
                    <a:noFill/>
                    <a:ln w="9525">
                      <a:noFill/>
                      <a:miter lim="800000"/>
                      <a:headEnd/>
                      <a:tailEnd/>
                    </a:ln>
                  </pic:spPr>
                </pic:pic>
              </a:graphicData>
            </a:graphic>
          </wp:inline>
        </w:drawing>
      </w:r>
    </w:p>
    <w:p w:rsidR="00BC4EA8" w:rsidRDefault="00BC4EA8" w:rsidP="00BC4EA8">
      <w:pPr>
        <w:pStyle w:val="af"/>
        <w:ind w:left="674"/>
      </w:pPr>
      <w:r w:rsidRPr="00BC4EA8">
        <w:t xml:space="preserve">The professional registers and debugging methods </w:t>
      </w:r>
      <w:proofErr w:type="spellStart"/>
      <w:r w:rsidRPr="00BC4EA8">
        <w:t>PreColorFineTune</w:t>
      </w:r>
      <w:proofErr w:type="spellEnd"/>
      <w:r w:rsidRPr="00BC4EA8">
        <w:t xml:space="preserve"> consistent.</w:t>
      </w:r>
    </w:p>
    <w:p w:rsidR="00FE0C6A" w:rsidRDefault="00FE0C6A" w:rsidP="00BC4EA8">
      <w:pPr>
        <w:pStyle w:val="af"/>
        <w:numPr>
          <w:ilvl w:val="0"/>
          <w:numId w:val="18"/>
        </w:numPr>
      </w:pPr>
      <w:r>
        <w:rPr>
          <w:rFonts w:ascii="Cambria" w:hAnsi="Cambria"/>
          <w:b/>
        </w:rPr>
        <w:t>CTI</w:t>
      </w:r>
      <w:r>
        <w:rPr>
          <w:rFonts w:ascii="Cambria" w:hAnsi="Cambria"/>
          <w:b/>
        </w:rPr>
        <w:t>：</w:t>
      </w:r>
    </w:p>
    <w:p w:rsidR="00FE0C6A" w:rsidRDefault="00FE0C6A" w:rsidP="00FE0C6A">
      <w:pPr>
        <w:pStyle w:val="af"/>
        <w:widowControl/>
        <w:ind w:left="675" w:firstLine="0"/>
        <w:jc w:val="left"/>
      </w:pPr>
      <w:r>
        <w:rPr>
          <w:noProof/>
          <w:lang w:val="ru-RU" w:eastAsia="ru-RU"/>
        </w:rPr>
        <w:drawing>
          <wp:inline distT="0" distB="0" distL="0" distR="0" wp14:anchorId="11A816C6" wp14:editId="787E75E7">
            <wp:extent cx="4895850" cy="2637790"/>
            <wp:effectExtent l="0" t="0" r="0" b="0"/>
            <wp:docPr id="21"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24"/>
                    <a:srcRect/>
                    <a:stretch>
                      <a:fillRect/>
                    </a:stretch>
                  </pic:blipFill>
                  <pic:spPr bwMode="auto">
                    <a:xfrm>
                      <a:off x="0" y="0"/>
                      <a:ext cx="4895850" cy="2637790"/>
                    </a:xfrm>
                    <a:prstGeom prst="rect">
                      <a:avLst/>
                    </a:prstGeom>
                    <a:noFill/>
                    <a:ln w="9525">
                      <a:noFill/>
                      <a:miter lim="800000"/>
                      <a:headEnd/>
                      <a:tailEnd/>
                    </a:ln>
                  </pic:spPr>
                </pic:pic>
              </a:graphicData>
            </a:graphic>
          </wp:inline>
        </w:drawing>
      </w:r>
    </w:p>
    <w:p w:rsidR="00FE0C6A" w:rsidRDefault="00FE0C6A" w:rsidP="00FE0C6A">
      <w:pPr>
        <w:pStyle w:val="af"/>
        <w:numPr>
          <w:ilvl w:val="0"/>
          <w:numId w:val="22"/>
        </w:numPr>
      </w:pPr>
      <w:bookmarkStart w:id="65" w:name="OLE_LINK68"/>
      <w:r>
        <w:rPr>
          <w:rFonts w:ascii="Cambria" w:hAnsi="Cambria"/>
          <w:b/>
          <w:sz w:val="28"/>
          <w:szCs w:val="28"/>
        </w:rPr>
        <w:t>Sound Mode</w:t>
      </w:r>
      <w:bookmarkEnd w:id="65"/>
      <w:r w:rsidR="00BC4EA8">
        <w:rPr>
          <w:rFonts w:ascii="Cambria" w:hAnsi="Cambria"/>
          <w:b/>
          <w:sz w:val="28"/>
          <w:szCs w:val="28"/>
        </w:rPr>
        <w:t xml:space="preserve"> item</w:t>
      </w:r>
      <w:r>
        <w:rPr>
          <w:rFonts w:ascii="Cambria" w:hAnsi="Cambria"/>
          <w:b/>
          <w:sz w:val="28"/>
          <w:szCs w:val="28"/>
        </w:rPr>
        <w:t>：</w:t>
      </w:r>
    </w:p>
    <w:p w:rsidR="00FE0C6A" w:rsidRDefault="00BC4EA8" w:rsidP="00BC4EA8">
      <w:pPr>
        <w:pStyle w:val="a0"/>
        <w:ind w:left="525" w:firstLine="105"/>
      </w:pPr>
      <w:r w:rsidRPr="00BC4EA8">
        <w:rPr>
          <w:szCs w:val="21"/>
        </w:rPr>
        <w:t>Factory Setting the page surface, to move the cursor on the Sound Mode, press The remote control [OK] / [ENTER] / Right] [ enter Sound Mode page, press the [MENU] button to return to the previous menu, as shown below:</w:t>
      </w:r>
      <w:r w:rsidR="00FE0C6A">
        <w:rPr>
          <w:noProof/>
          <w:lang w:val="ru-RU" w:eastAsia="ru-RU"/>
        </w:rPr>
        <w:lastRenderedPageBreak/>
        <w:drawing>
          <wp:inline distT="0" distB="0" distL="0" distR="0" wp14:anchorId="267E262A" wp14:editId="508AEDDA">
            <wp:extent cx="4880610" cy="3263900"/>
            <wp:effectExtent l="0" t="0" r="0" b="0"/>
            <wp:docPr id="22"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25"/>
                    <a:srcRect/>
                    <a:stretch>
                      <a:fillRect/>
                    </a:stretch>
                  </pic:blipFill>
                  <pic:spPr bwMode="auto">
                    <a:xfrm>
                      <a:off x="0" y="0"/>
                      <a:ext cx="4880610" cy="3263900"/>
                    </a:xfrm>
                    <a:prstGeom prst="rect">
                      <a:avLst/>
                    </a:prstGeom>
                    <a:noFill/>
                    <a:ln w="9525">
                      <a:noFill/>
                      <a:miter lim="800000"/>
                      <a:headEnd/>
                      <a:tailEnd/>
                    </a:ln>
                  </pic:spPr>
                </pic:pic>
              </a:graphicData>
            </a:graphic>
          </wp:inline>
        </w:drawing>
      </w:r>
    </w:p>
    <w:p w:rsidR="00FE0C6A" w:rsidRDefault="00FE0C6A" w:rsidP="00FE0C6A">
      <w:pPr>
        <w:pStyle w:val="a0"/>
        <w:jc w:val="left"/>
      </w:pPr>
    </w:p>
    <w:p w:rsidR="00FE0C6A" w:rsidRDefault="00FE0C6A" w:rsidP="00FE0C6A">
      <w:pPr>
        <w:pStyle w:val="af"/>
        <w:numPr>
          <w:ilvl w:val="0"/>
          <w:numId w:val="25"/>
        </w:numPr>
        <w:jc w:val="left"/>
      </w:pPr>
      <w:bookmarkStart w:id="66" w:name="_Toc326650880"/>
      <w:bookmarkStart w:id="67" w:name="_Toc326653544"/>
      <w:bookmarkEnd w:id="66"/>
      <w:bookmarkEnd w:id="67"/>
      <w:proofErr w:type="spellStart"/>
      <w:r>
        <w:rPr>
          <w:rFonts w:ascii="Cambria" w:hAnsi="Cambria"/>
          <w:b/>
          <w:sz w:val="24"/>
          <w:szCs w:val="24"/>
        </w:rPr>
        <w:t>ACE_ColorFineTue</w:t>
      </w:r>
      <w:proofErr w:type="spellEnd"/>
      <w:r>
        <w:rPr>
          <w:rFonts w:ascii="Cambria" w:hAnsi="Cambria"/>
          <w:b/>
          <w:sz w:val="24"/>
          <w:szCs w:val="24"/>
        </w:rPr>
        <w:t>:</w:t>
      </w:r>
    </w:p>
    <w:p w:rsidR="00FE0C6A" w:rsidRDefault="00BC4EA8" w:rsidP="00BC4EA8">
      <w:pPr>
        <w:pStyle w:val="a0"/>
        <w:ind w:left="735"/>
      </w:pPr>
      <w:r>
        <w:rPr>
          <w:rStyle w:val="notranslate"/>
          <w:rFonts w:ascii="DejaVu Sans" w:hAnsi="DejaVu Sans"/>
          <w:color w:val="000000"/>
          <w:szCs w:val="21"/>
        </w:rPr>
        <w:t>Instructions:</w:t>
      </w:r>
      <w:r>
        <w:rPr>
          <w:rStyle w:val="notranslate"/>
          <w:color w:val="000000"/>
          <w:sz w:val="27"/>
          <w:szCs w:val="27"/>
        </w:rPr>
        <w:t> </w:t>
      </w:r>
      <w:r>
        <w:rPr>
          <w:rStyle w:val="notranslate"/>
          <w:color w:val="000000"/>
          <w:szCs w:val="21"/>
        </w:rPr>
        <w:t>Left</w:t>
      </w:r>
      <w:r>
        <w:rPr>
          <w:rStyle w:val="notranslate"/>
          <w:color w:val="000000"/>
          <w:sz w:val="27"/>
          <w:szCs w:val="27"/>
        </w:rPr>
        <w:t> </w:t>
      </w:r>
      <w:r>
        <w:rPr>
          <w:rStyle w:val="notranslate"/>
          <w:rFonts w:ascii="DejaVu Sans" w:hAnsi="DejaVu Sans"/>
          <w:color w:val="000000"/>
          <w:szCs w:val="21"/>
        </w:rPr>
        <w:t>by the remote control []</w:t>
      </w:r>
      <w:r>
        <w:rPr>
          <w:rStyle w:val="notranslate"/>
          <w:color w:val="000000"/>
          <w:sz w:val="27"/>
          <w:szCs w:val="27"/>
        </w:rPr>
        <w:t> </w:t>
      </w:r>
      <w:r>
        <w:rPr>
          <w:rStyle w:val="notranslate"/>
          <w:color w:val="000000"/>
          <w:szCs w:val="21"/>
        </w:rPr>
        <w:t>/</w:t>
      </w:r>
      <w:r>
        <w:rPr>
          <w:rStyle w:val="notranslate"/>
          <w:color w:val="000000"/>
          <w:sz w:val="27"/>
          <w:szCs w:val="27"/>
        </w:rPr>
        <w:t> </w:t>
      </w:r>
      <w:r>
        <w:rPr>
          <w:rStyle w:val="notranslate"/>
          <w:rFonts w:ascii="DejaVu Sans" w:hAnsi="DejaVu Sans"/>
          <w:color w:val="000000"/>
          <w:szCs w:val="21"/>
        </w:rPr>
        <w:t>[]</w:t>
      </w:r>
      <w:r>
        <w:rPr>
          <w:rStyle w:val="notranslate"/>
          <w:color w:val="000000"/>
          <w:sz w:val="27"/>
          <w:szCs w:val="27"/>
        </w:rPr>
        <w:t> </w:t>
      </w:r>
      <w:r>
        <w:rPr>
          <w:rStyle w:val="notranslate"/>
          <w:color w:val="000000"/>
          <w:szCs w:val="21"/>
        </w:rPr>
        <w:t>Right</w:t>
      </w:r>
      <w:r>
        <w:rPr>
          <w:rStyle w:val="notranslate"/>
          <w:color w:val="000000"/>
          <w:sz w:val="27"/>
          <w:szCs w:val="27"/>
        </w:rPr>
        <w:t> </w:t>
      </w:r>
      <w:r>
        <w:rPr>
          <w:rStyle w:val="notranslate"/>
          <w:rFonts w:ascii="DejaVu Sans" w:hAnsi="DejaVu Sans"/>
          <w:color w:val="000000"/>
          <w:szCs w:val="21"/>
        </w:rPr>
        <w:t>key to select cycle</w:t>
      </w:r>
      <w:r>
        <w:rPr>
          <w:rStyle w:val="notranslate"/>
          <w:color w:val="000000"/>
          <w:sz w:val="27"/>
          <w:szCs w:val="27"/>
        </w:rPr>
        <w:t> </w:t>
      </w:r>
      <w:r>
        <w:rPr>
          <w:rStyle w:val="notranslate"/>
          <w:color w:val="000000"/>
          <w:szCs w:val="21"/>
        </w:rPr>
        <w:t>Standard</w:t>
      </w:r>
      <w:r>
        <w:rPr>
          <w:rStyle w:val="notranslate"/>
          <w:color w:val="000000"/>
          <w:sz w:val="27"/>
          <w:szCs w:val="27"/>
        </w:rPr>
        <w:t> </w:t>
      </w:r>
      <w:r>
        <w:rPr>
          <w:rStyle w:val="notranslate"/>
          <w:color w:val="000000"/>
          <w:szCs w:val="21"/>
        </w:rPr>
        <w:t>(standard</w:t>
      </w:r>
      <w:r>
        <w:rPr>
          <w:rStyle w:val="notranslate"/>
          <w:rFonts w:ascii="DejaVu Sans" w:hAnsi="DejaVu Sans"/>
          <w:color w:val="000000"/>
          <w:szCs w:val="21"/>
        </w:rPr>
        <w:t> mode),</w:t>
      </w:r>
      <w:r>
        <w:rPr>
          <w:rStyle w:val="notranslate"/>
          <w:color w:val="000000"/>
          <w:sz w:val="27"/>
          <w:szCs w:val="27"/>
        </w:rPr>
        <w:t> </w:t>
      </w:r>
      <w:r>
        <w:rPr>
          <w:rStyle w:val="notranslate"/>
          <w:color w:val="000000"/>
          <w:szCs w:val="21"/>
        </w:rPr>
        <w:t>Moive</w:t>
      </w:r>
      <w:r>
        <w:rPr>
          <w:rStyle w:val="notranslate"/>
          <w:color w:val="000000"/>
          <w:sz w:val="27"/>
          <w:szCs w:val="27"/>
        </w:rPr>
        <w:t> </w:t>
      </w:r>
      <w:r>
        <w:rPr>
          <w:rStyle w:val="notranslate"/>
          <w:color w:val="000000"/>
          <w:szCs w:val="21"/>
        </w:rPr>
        <w:t>(cinema</w:t>
      </w:r>
      <w:r>
        <w:rPr>
          <w:rStyle w:val="notranslate"/>
          <w:rFonts w:ascii="DejaVu Sans" w:hAnsi="DejaVu Sans"/>
          <w:color w:val="000000"/>
          <w:szCs w:val="21"/>
        </w:rPr>
        <w:t> mode),</w:t>
      </w:r>
      <w:r>
        <w:rPr>
          <w:rStyle w:val="notranslate"/>
          <w:color w:val="000000"/>
          <w:sz w:val="27"/>
          <w:szCs w:val="27"/>
        </w:rPr>
        <w:t> </w:t>
      </w:r>
      <w:r>
        <w:rPr>
          <w:rStyle w:val="notranslate"/>
          <w:color w:val="000000"/>
          <w:szCs w:val="21"/>
        </w:rPr>
        <w:t>Music</w:t>
      </w:r>
      <w:r>
        <w:rPr>
          <w:rStyle w:val="notranslate"/>
          <w:color w:val="000000"/>
          <w:sz w:val="27"/>
          <w:szCs w:val="27"/>
        </w:rPr>
        <w:t> </w:t>
      </w:r>
      <w:r>
        <w:rPr>
          <w:rStyle w:val="notranslate"/>
          <w:color w:val="000000"/>
          <w:szCs w:val="21"/>
        </w:rPr>
        <w:t>(music</w:t>
      </w:r>
      <w:r>
        <w:rPr>
          <w:rStyle w:val="notranslate"/>
          <w:rFonts w:ascii="DejaVu Sans" w:hAnsi="DejaVu Sans"/>
          <w:color w:val="000000"/>
          <w:szCs w:val="21"/>
        </w:rPr>
        <w:t> mode),</w:t>
      </w:r>
      <w:r>
        <w:rPr>
          <w:rStyle w:val="notranslate"/>
          <w:color w:val="000000"/>
          <w:sz w:val="27"/>
          <w:szCs w:val="27"/>
        </w:rPr>
        <w:t> </w:t>
      </w:r>
      <w:r>
        <w:rPr>
          <w:rStyle w:val="notranslate"/>
          <w:color w:val="000000"/>
          <w:szCs w:val="21"/>
        </w:rPr>
        <w:t>Speech</w:t>
      </w:r>
      <w:r>
        <w:rPr>
          <w:rStyle w:val="notranslate"/>
          <w:color w:val="000000"/>
          <w:sz w:val="27"/>
          <w:szCs w:val="27"/>
        </w:rPr>
        <w:t> </w:t>
      </w:r>
      <w:r>
        <w:rPr>
          <w:rStyle w:val="notranslate"/>
          <w:color w:val="000000"/>
          <w:szCs w:val="21"/>
        </w:rPr>
        <w:t>(speech</w:t>
      </w:r>
      <w:r>
        <w:rPr>
          <w:rStyle w:val="notranslate"/>
          <w:rFonts w:ascii="DejaVu Sans" w:hAnsi="DejaVu Sans"/>
          <w:color w:val="000000"/>
          <w:szCs w:val="21"/>
        </w:rPr>
        <w:t> mode),</w:t>
      </w:r>
      <w:r>
        <w:rPr>
          <w:rStyle w:val="notranslate"/>
          <w:color w:val="000000"/>
          <w:sz w:val="27"/>
          <w:szCs w:val="27"/>
        </w:rPr>
        <w:t> </w:t>
      </w:r>
      <w:r>
        <w:rPr>
          <w:rStyle w:val="notranslate"/>
          <w:color w:val="000000"/>
          <w:szCs w:val="21"/>
        </w:rPr>
        <w:t>User </w:t>
      </w:r>
      <w:r>
        <w:rPr>
          <w:rStyle w:val="notranslate"/>
          <w:rFonts w:ascii="DejaVu Sans" w:hAnsi="DejaVu Sans"/>
          <w:color w:val="000000"/>
          <w:szCs w:val="21"/>
        </w:rPr>
        <w:t>(with</w:t>
      </w:r>
      <w:r>
        <w:rPr>
          <w:color w:val="000000"/>
          <w:sz w:val="27"/>
          <w:szCs w:val="27"/>
        </w:rPr>
        <w:t> </w:t>
      </w:r>
      <w:r>
        <w:rPr>
          <w:rStyle w:val="notranslate"/>
          <w:rFonts w:ascii="DejaVu Sans" w:hAnsi="DejaVu Sans"/>
          <w:color w:val="000000"/>
          <w:szCs w:val="21"/>
        </w:rPr>
        <w:t>User </w:t>
      </w:r>
      <w:r>
        <w:rPr>
          <w:rStyle w:val="notranslate"/>
          <w:color w:val="000000"/>
          <w:szCs w:val="21"/>
        </w:rPr>
        <w:t>mode),</w:t>
      </w:r>
      <w:r>
        <w:rPr>
          <w:rStyle w:val="notranslate"/>
          <w:color w:val="000000"/>
          <w:sz w:val="27"/>
          <w:szCs w:val="27"/>
        </w:rPr>
        <w:t> </w:t>
      </w:r>
      <w:r>
        <w:rPr>
          <w:rStyle w:val="notranslate"/>
          <w:rFonts w:ascii="DejaVu Sans" w:hAnsi="DejaVu Sans"/>
          <w:color w:val="000000"/>
          <w:szCs w:val="21"/>
        </w:rPr>
        <w:t>five sets of sound mode.</w:t>
      </w:r>
    </w:p>
    <w:p w:rsidR="00FE0C6A" w:rsidRDefault="00FE0C6A" w:rsidP="00FE0C6A">
      <w:pPr>
        <w:pStyle w:val="af"/>
        <w:numPr>
          <w:ilvl w:val="0"/>
          <w:numId w:val="25"/>
        </w:numPr>
        <w:jc w:val="left"/>
      </w:pPr>
      <w:bookmarkStart w:id="68" w:name="_Toc326653545"/>
      <w:bookmarkEnd w:id="68"/>
      <w:r>
        <w:rPr>
          <w:rFonts w:ascii="Cambria" w:hAnsi="Cambria"/>
          <w:b/>
          <w:sz w:val="24"/>
          <w:szCs w:val="24"/>
        </w:rPr>
        <w:t>Bass:</w:t>
      </w:r>
    </w:p>
    <w:p w:rsidR="00BC4EA8" w:rsidRPr="00BC4EA8" w:rsidRDefault="00BC4EA8" w:rsidP="00BC4EA8">
      <w:pPr>
        <w:pStyle w:val="af2"/>
        <w:spacing w:before="0" w:beforeAutospacing="0" w:after="0" w:afterAutospacing="0"/>
        <w:ind w:firstLine="420"/>
        <w:rPr>
          <w:color w:val="000000"/>
          <w:sz w:val="27"/>
          <w:szCs w:val="27"/>
          <w:lang w:val="en-US"/>
        </w:rPr>
      </w:pPr>
      <w:r w:rsidRPr="00BC4EA8">
        <w:rPr>
          <w:rStyle w:val="notranslate"/>
          <w:rFonts w:ascii="DejaVu Sans" w:hAnsi="DejaVu Sans"/>
          <w:color w:val="000000"/>
          <w:sz w:val="21"/>
          <w:szCs w:val="21"/>
          <w:lang w:val="en-US"/>
        </w:rPr>
        <w:t>Instructions: </w:t>
      </w:r>
      <w:r w:rsidRPr="00BC4EA8">
        <w:rPr>
          <w:rStyle w:val="notranslate"/>
          <w:rFonts w:ascii="Calibri" w:hAnsi="Calibri"/>
          <w:color w:val="000000"/>
          <w:sz w:val="21"/>
          <w:szCs w:val="21"/>
          <w:lang w:val="en-US"/>
        </w:rPr>
        <w:t>[Left</w:t>
      </w:r>
      <w:r w:rsidRPr="00BC4EA8">
        <w:rPr>
          <w:rStyle w:val="notranslate"/>
          <w:rFonts w:ascii="DejaVu Sans" w:hAnsi="DejaVu Sans"/>
          <w:color w:val="000000"/>
          <w:sz w:val="21"/>
          <w:szCs w:val="21"/>
          <w:lang w:val="en-US"/>
        </w:rPr>
        <w:t> by remote]</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key value adjustment;</w:t>
      </w:r>
    </w:p>
    <w:p w:rsidR="00BC4EA8" w:rsidRPr="00BC4EA8" w:rsidRDefault="00BC4EA8" w:rsidP="00BC4EA8">
      <w:pPr>
        <w:pStyle w:val="af2"/>
        <w:spacing w:before="0" w:beforeAutospacing="0" w:after="0" w:afterAutospacing="0"/>
        <w:ind w:firstLine="420"/>
        <w:jc w:val="both"/>
        <w:rPr>
          <w:color w:val="000000"/>
          <w:sz w:val="27"/>
          <w:szCs w:val="27"/>
          <w:lang w:val="en-US"/>
        </w:rPr>
      </w:pPr>
      <w:r w:rsidRPr="00BC4EA8">
        <w:rPr>
          <w:rStyle w:val="notranslate"/>
          <w:rFonts w:ascii="Calibri" w:hAnsi="Calibri"/>
          <w:color w:val="000000"/>
          <w:sz w:val="21"/>
          <w:szCs w:val="21"/>
          <w:lang w:val="en-US"/>
        </w:rPr>
        <w:t>BASS</w:t>
      </w:r>
      <w:r w:rsidRPr="00BC4EA8">
        <w:rPr>
          <w:rStyle w:val="notranslate"/>
          <w:color w:val="000000"/>
          <w:sz w:val="27"/>
          <w:szCs w:val="27"/>
          <w:lang w:val="en-US"/>
        </w:rPr>
        <w:t> </w:t>
      </w:r>
      <w:proofErr w:type="spellStart"/>
      <w:r w:rsidRPr="00BC4EA8">
        <w:rPr>
          <w:rStyle w:val="notranslate"/>
          <w:rFonts w:ascii="DejaVu Sans" w:hAnsi="DejaVu Sans"/>
          <w:color w:val="000000"/>
          <w:sz w:val="21"/>
          <w:szCs w:val="21"/>
          <w:lang w:val="en-US"/>
        </w:rPr>
        <w:t>bass</w:t>
      </w:r>
      <w:proofErr w:type="spellEnd"/>
      <w:r w:rsidRPr="00BC4EA8">
        <w:rPr>
          <w:rStyle w:val="notranslate"/>
          <w:rFonts w:ascii="DejaVu Sans" w:hAnsi="DejaVu Sans"/>
          <w:color w:val="000000"/>
          <w:sz w:val="21"/>
          <w:szCs w:val="21"/>
          <w:lang w:val="en-US"/>
        </w:rPr>
        <w:t xml:space="preserve"> item </w:t>
      </w:r>
      <w:proofErr w:type="gramStart"/>
      <w:r w:rsidRPr="00BC4EA8">
        <w:rPr>
          <w:rStyle w:val="notranslate"/>
          <w:rFonts w:ascii="DejaVu Sans" w:hAnsi="DejaVu Sans"/>
          <w:color w:val="000000"/>
          <w:sz w:val="21"/>
          <w:szCs w:val="21"/>
          <w:lang w:val="en-US"/>
        </w:rPr>
        <w:t>is provided</w:t>
      </w:r>
      <w:proofErr w:type="gramEnd"/>
      <w:r w:rsidRPr="00BC4EA8">
        <w:rPr>
          <w:rStyle w:val="notranslate"/>
          <w:rFonts w:ascii="DejaVu Sans" w:hAnsi="DejaVu Sans"/>
          <w:color w:val="000000"/>
          <w:sz w:val="21"/>
          <w:szCs w:val="21"/>
          <w:lang w:val="en-US"/>
        </w:rPr>
        <w:t>;</w:t>
      </w:r>
    </w:p>
    <w:p w:rsidR="00FE0C6A" w:rsidRDefault="00FE0C6A" w:rsidP="00FE0C6A">
      <w:pPr>
        <w:pStyle w:val="af"/>
        <w:numPr>
          <w:ilvl w:val="0"/>
          <w:numId w:val="25"/>
        </w:numPr>
        <w:jc w:val="left"/>
      </w:pPr>
      <w:bookmarkStart w:id="69" w:name="_Toc326653546"/>
      <w:bookmarkEnd w:id="69"/>
      <w:r>
        <w:rPr>
          <w:rFonts w:ascii="Cambria" w:hAnsi="Cambria"/>
          <w:b/>
          <w:sz w:val="24"/>
          <w:szCs w:val="24"/>
        </w:rPr>
        <w:t>Treble:</w:t>
      </w:r>
    </w:p>
    <w:p w:rsidR="00BC4EA8" w:rsidRPr="00BC4EA8" w:rsidRDefault="00BC4EA8" w:rsidP="00BC4EA8">
      <w:pPr>
        <w:pStyle w:val="af2"/>
        <w:spacing w:before="0" w:beforeAutospacing="0" w:after="0" w:afterAutospacing="0"/>
        <w:ind w:firstLine="420"/>
        <w:rPr>
          <w:color w:val="000000"/>
          <w:sz w:val="27"/>
          <w:szCs w:val="27"/>
          <w:lang w:val="en-US"/>
        </w:rPr>
      </w:pPr>
      <w:r w:rsidRPr="00BC4EA8">
        <w:rPr>
          <w:rStyle w:val="notranslate"/>
          <w:rFonts w:ascii="DejaVu Sans" w:hAnsi="DejaVu Sans"/>
          <w:color w:val="000000"/>
          <w:sz w:val="21"/>
          <w:szCs w:val="21"/>
          <w:lang w:val="en-US"/>
        </w:rPr>
        <w:t>Instructions: </w:t>
      </w:r>
      <w:r w:rsidRPr="00BC4EA8">
        <w:rPr>
          <w:rStyle w:val="notranslate"/>
          <w:rFonts w:ascii="Calibri" w:hAnsi="Calibri"/>
          <w:color w:val="000000"/>
          <w:sz w:val="21"/>
          <w:szCs w:val="21"/>
          <w:lang w:val="en-US"/>
        </w:rPr>
        <w:t>[Left</w:t>
      </w:r>
      <w:r w:rsidRPr="00BC4EA8">
        <w:rPr>
          <w:rStyle w:val="notranslate"/>
          <w:rFonts w:ascii="DejaVu Sans" w:hAnsi="DejaVu Sans"/>
          <w:color w:val="000000"/>
          <w:sz w:val="21"/>
          <w:szCs w:val="21"/>
          <w:lang w:val="en-US"/>
        </w:rPr>
        <w:t> by remote]</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key value adjustment;</w:t>
      </w:r>
    </w:p>
    <w:p w:rsidR="00BC4EA8" w:rsidRPr="00BC4EA8" w:rsidRDefault="00BC4EA8" w:rsidP="00BC4EA8">
      <w:pPr>
        <w:pStyle w:val="af2"/>
        <w:spacing w:before="0" w:beforeAutospacing="0" w:after="0" w:afterAutospacing="0"/>
        <w:ind w:firstLine="420"/>
        <w:jc w:val="both"/>
        <w:rPr>
          <w:color w:val="000000"/>
          <w:sz w:val="27"/>
          <w:szCs w:val="27"/>
          <w:lang w:val="en-US"/>
        </w:rPr>
      </w:pPr>
      <w:r w:rsidRPr="00BC4EA8">
        <w:rPr>
          <w:rStyle w:val="notranslate"/>
          <w:rFonts w:ascii="Calibri" w:hAnsi="Calibri"/>
          <w:color w:val="000000"/>
          <w:sz w:val="21"/>
          <w:szCs w:val="21"/>
          <w:lang w:val="en-US"/>
        </w:rPr>
        <w:t>Treble</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is set treble effect items.</w:t>
      </w:r>
    </w:p>
    <w:p w:rsidR="00FE0C6A" w:rsidRDefault="00FE0C6A" w:rsidP="00BC4EA8">
      <w:pPr>
        <w:pStyle w:val="a0"/>
        <w:ind w:firstLine="420"/>
        <w:jc w:val="left"/>
      </w:pPr>
    </w:p>
    <w:p w:rsidR="00FE0C6A" w:rsidRDefault="00FE0C6A" w:rsidP="00FE0C6A">
      <w:pPr>
        <w:pStyle w:val="af"/>
        <w:numPr>
          <w:ilvl w:val="0"/>
          <w:numId w:val="25"/>
        </w:numPr>
        <w:jc w:val="left"/>
      </w:pPr>
      <w:bookmarkStart w:id="70" w:name="OLE_LINK50"/>
      <w:bookmarkEnd w:id="70"/>
      <w:r>
        <w:rPr>
          <w:rFonts w:ascii="Cambria" w:hAnsi="Cambria"/>
          <w:b/>
          <w:sz w:val="24"/>
          <w:szCs w:val="24"/>
        </w:rPr>
        <w:t>Volume:</w:t>
      </w:r>
    </w:p>
    <w:p w:rsidR="00FE0C6A" w:rsidRDefault="00BC4EA8" w:rsidP="00FE0C6A">
      <w:pPr>
        <w:pStyle w:val="a0"/>
        <w:ind w:left="420"/>
      </w:pPr>
      <w:bookmarkStart w:id="71" w:name="_Toc326653547"/>
      <w:r>
        <w:rPr>
          <w:rStyle w:val="notranslate"/>
          <w:rFonts w:ascii="DejaVu Sans" w:hAnsi="DejaVu Sans"/>
          <w:color w:val="000000"/>
          <w:szCs w:val="21"/>
        </w:rPr>
        <w:t>Instructions for operation: press the remote control</w:t>
      </w:r>
      <w:bookmarkEnd w:id="71"/>
      <w:r>
        <w:rPr>
          <w:color w:val="000000"/>
          <w:sz w:val="27"/>
          <w:szCs w:val="27"/>
        </w:rPr>
        <w:t> </w:t>
      </w:r>
      <w:bookmarkStart w:id="72" w:name="OLE_LINK45"/>
      <w:bookmarkStart w:id="73" w:name="OLE_LINK46"/>
      <w:bookmarkEnd w:id="72"/>
      <w:r>
        <w:rPr>
          <w:rStyle w:val="notranslate"/>
          <w:rFonts w:ascii="DejaVu Sans" w:eastAsia="SimSun" w:hAnsi="DejaVu Sans"/>
          <w:color w:val="000000"/>
          <w:szCs w:val="21"/>
        </w:rPr>
        <w:t>[OK]</w:t>
      </w:r>
      <w:bookmarkEnd w:id="73"/>
      <w:r>
        <w:rPr>
          <w:rStyle w:val="notranslate"/>
          <w:color w:val="000000"/>
          <w:sz w:val="27"/>
          <w:szCs w:val="27"/>
        </w:rPr>
        <w:t> </w:t>
      </w:r>
      <w:r>
        <w:rPr>
          <w:rStyle w:val="notranslate"/>
          <w:rFonts w:ascii="SimSun" w:eastAsia="SimSun" w:hAnsi="SimSun" w:hint="eastAsia"/>
          <w:color w:val="000000"/>
          <w:szCs w:val="21"/>
        </w:rPr>
        <w:t>/</w:t>
      </w:r>
      <w:r>
        <w:rPr>
          <w:color w:val="000000"/>
          <w:sz w:val="27"/>
          <w:szCs w:val="27"/>
        </w:rPr>
        <w:t> </w:t>
      </w:r>
      <w:bookmarkStart w:id="74" w:name="OLE_LINK47"/>
      <w:bookmarkStart w:id="75" w:name="OLE_LINK48"/>
      <w:bookmarkEnd w:id="74"/>
      <w:r>
        <w:rPr>
          <w:rStyle w:val="notranslate"/>
          <w:rFonts w:ascii="DejaVu Sans" w:hAnsi="DejaVu Sans"/>
          <w:color w:val="000000"/>
          <w:szCs w:val="21"/>
        </w:rPr>
        <w:t>[ENTER]</w:t>
      </w:r>
      <w:bookmarkEnd w:id="75"/>
      <w:r>
        <w:rPr>
          <w:rStyle w:val="notranslate"/>
          <w:color w:val="000000"/>
          <w:sz w:val="27"/>
          <w:szCs w:val="27"/>
        </w:rPr>
        <w:t> </w:t>
      </w:r>
      <w:r>
        <w:rPr>
          <w:rStyle w:val="notranslate"/>
          <w:rFonts w:ascii="DejaVu Sans" w:hAnsi="DejaVu Sans"/>
          <w:color w:val="000000"/>
          <w:szCs w:val="21"/>
        </w:rPr>
        <w:t>key to</w:t>
      </w:r>
      <w:r>
        <w:rPr>
          <w:rStyle w:val="notranslate"/>
          <w:color w:val="000000"/>
          <w:sz w:val="27"/>
          <w:szCs w:val="27"/>
        </w:rPr>
        <w:t> </w:t>
      </w:r>
      <w:r>
        <w:rPr>
          <w:rStyle w:val="notranslate"/>
          <w:rFonts w:ascii="DejaVu Sans" w:hAnsi="DejaVu Sans"/>
          <w:color w:val="000000"/>
          <w:szCs w:val="21"/>
        </w:rPr>
        <w:t>access the submenu shown below, press </w:t>
      </w:r>
      <w:r>
        <w:rPr>
          <w:rStyle w:val="notranslate"/>
          <w:rFonts w:ascii="SimSun" w:eastAsia="SimSun" w:hAnsi="SimSun" w:hint="eastAsia"/>
          <w:color w:val="000000"/>
          <w:szCs w:val="21"/>
        </w:rPr>
        <w:t>[MENU]</w:t>
      </w:r>
      <w:r>
        <w:rPr>
          <w:rStyle w:val="notranslate"/>
          <w:color w:val="000000"/>
          <w:sz w:val="27"/>
          <w:szCs w:val="27"/>
        </w:rPr>
        <w:t> </w:t>
      </w:r>
      <w:r>
        <w:rPr>
          <w:rStyle w:val="notranslate"/>
          <w:rFonts w:ascii="DejaVu Sans" w:hAnsi="DejaVu Sans"/>
          <w:color w:val="000000"/>
          <w:szCs w:val="21"/>
        </w:rPr>
        <w:t>button to return to the previous menu</w:t>
      </w:r>
      <w:proofErr w:type="gramStart"/>
      <w:r>
        <w:rPr>
          <w:rStyle w:val="notranslate"/>
          <w:rFonts w:ascii="DejaVu Sans" w:hAnsi="DejaVu Sans"/>
          <w:color w:val="000000"/>
          <w:szCs w:val="21"/>
        </w:rPr>
        <w:t>;</w:t>
      </w:r>
      <w:r w:rsidR="00FE0C6A">
        <w:rPr>
          <w:rFonts w:ascii="SimSun" w:hAnsi="SimSun" w:cs="SimSun"/>
          <w:color w:val="000000"/>
          <w:szCs w:val="21"/>
        </w:rPr>
        <w:t>；</w:t>
      </w:r>
      <w:proofErr w:type="gramEnd"/>
    </w:p>
    <w:p w:rsidR="00FE0C6A" w:rsidRDefault="00FE0C6A" w:rsidP="00FE0C6A">
      <w:pPr>
        <w:pStyle w:val="a0"/>
        <w:widowControl/>
        <w:jc w:val="center"/>
      </w:pPr>
      <w:r>
        <w:rPr>
          <w:noProof/>
          <w:lang w:val="ru-RU" w:eastAsia="ru-RU"/>
        </w:rPr>
        <w:lastRenderedPageBreak/>
        <w:drawing>
          <wp:inline distT="0" distB="0" distL="0" distR="0" wp14:anchorId="7CD3A0CE" wp14:editId="5DCCEC28">
            <wp:extent cx="4869815" cy="4880610"/>
            <wp:effectExtent l="0" t="0" r="0" b="0"/>
            <wp:docPr id="23"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26"/>
                    <a:srcRect/>
                    <a:stretch>
                      <a:fillRect/>
                    </a:stretch>
                  </pic:blipFill>
                  <pic:spPr bwMode="auto">
                    <a:xfrm>
                      <a:off x="0" y="0"/>
                      <a:ext cx="4869815" cy="4880610"/>
                    </a:xfrm>
                    <a:prstGeom prst="rect">
                      <a:avLst/>
                    </a:prstGeom>
                    <a:noFill/>
                    <a:ln w="9525">
                      <a:noFill/>
                      <a:miter lim="800000"/>
                      <a:headEnd/>
                      <a:tailEnd/>
                    </a:ln>
                  </pic:spPr>
                </pic:pic>
              </a:graphicData>
            </a:graphic>
          </wp:inline>
        </w:drawing>
      </w:r>
    </w:p>
    <w:p w:rsidR="00FE0C6A" w:rsidRDefault="00FE0C6A" w:rsidP="00FE0C6A">
      <w:pPr>
        <w:pStyle w:val="a0"/>
      </w:pPr>
      <w:r>
        <w:t xml:space="preserve">    </w:t>
      </w:r>
    </w:p>
    <w:p w:rsidR="00FE0C6A" w:rsidRDefault="00FE0C6A" w:rsidP="00FE0C6A">
      <w:pPr>
        <w:pStyle w:val="af"/>
        <w:numPr>
          <w:ilvl w:val="0"/>
          <w:numId w:val="20"/>
        </w:numPr>
      </w:pPr>
      <w:r>
        <w:rPr>
          <w:rFonts w:ascii="Cambria" w:hAnsi="Cambria"/>
          <w:b/>
        </w:rPr>
        <w:t>OSD Volume Value</w:t>
      </w:r>
      <w:r>
        <w:rPr>
          <w:rFonts w:ascii="Cambria" w:hAnsi="Cambria"/>
          <w:b/>
        </w:rPr>
        <w:t>：</w:t>
      </w:r>
    </w:p>
    <w:p w:rsidR="00BC4EA8" w:rsidRDefault="00BC4EA8" w:rsidP="00BC4EA8">
      <w:pPr>
        <w:pStyle w:val="af"/>
        <w:tabs>
          <w:tab w:val="left" w:pos="3913"/>
        </w:tabs>
        <w:ind w:left="765"/>
      </w:pPr>
      <w:bookmarkStart w:id="76" w:name="OLE_LINK51"/>
      <w:bookmarkStart w:id="77" w:name="OLE_LINK52"/>
      <w:r>
        <w:t xml:space="preserve">Operation method: The remote control of the [OK] / [ENTER] value </w:t>
      </w:r>
      <w:proofErr w:type="gramStart"/>
      <w:r>
        <w:t>adjustment ;</w:t>
      </w:r>
      <w:proofErr w:type="gramEnd"/>
    </w:p>
    <w:p w:rsidR="00BC4EA8" w:rsidRDefault="00BC4EA8" w:rsidP="00BC4EA8">
      <w:pPr>
        <w:pStyle w:val="af"/>
        <w:tabs>
          <w:tab w:val="left" w:pos="3913"/>
        </w:tabs>
        <w:ind w:left="765" w:firstLine="0"/>
      </w:pPr>
      <w:r>
        <w:t>The default value for the OSD volume.</w:t>
      </w:r>
    </w:p>
    <w:p w:rsidR="00FE0C6A" w:rsidRDefault="00FE0C6A" w:rsidP="00BC4EA8">
      <w:pPr>
        <w:pStyle w:val="af"/>
        <w:numPr>
          <w:ilvl w:val="0"/>
          <w:numId w:val="20"/>
        </w:numPr>
        <w:tabs>
          <w:tab w:val="left" w:pos="3913"/>
        </w:tabs>
      </w:pPr>
      <w:r>
        <w:rPr>
          <w:rFonts w:ascii="Cambria" w:hAnsi="Cambria"/>
          <w:b/>
        </w:rPr>
        <w:t>Volume Point0</w:t>
      </w:r>
      <w:bookmarkEnd w:id="76"/>
      <w:bookmarkEnd w:id="77"/>
      <w:r>
        <w:rPr>
          <w:rFonts w:ascii="MS Mincho" w:hAnsi="MS Mincho" w:cs="MS Mincho"/>
          <w:b/>
        </w:rPr>
        <w:t>、</w:t>
      </w:r>
      <w:r>
        <w:rPr>
          <w:rFonts w:ascii="Cambria" w:hAnsi="Cambria"/>
          <w:b/>
        </w:rPr>
        <w:t>Volume Point10 ~Volume Point100</w:t>
      </w:r>
      <w:r>
        <w:rPr>
          <w:rFonts w:ascii="MS Mincho" w:eastAsia="MS Mincho" w:hAnsi="MS Mincho" w:cs="MS Mincho" w:hint="eastAsia"/>
          <w:b/>
        </w:rPr>
        <w:t>：</w:t>
      </w:r>
    </w:p>
    <w:p w:rsidR="00BC4EA8" w:rsidRDefault="00BC4EA8" w:rsidP="00BC4EA8">
      <w:pPr>
        <w:pStyle w:val="af"/>
        <w:ind w:left="765"/>
      </w:pPr>
      <w:r>
        <w:t>Operation mode: the remote control of the [OK] / [ENTER] value adjustment</w:t>
      </w:r>
      <w:proofErr w:type="gramStart"/>
      <w:r>
        <w:t>;</w:t>
      </w:r>
      <w:proofErr w:type="gramEnd"/>
    </w:p>
    <w:p w:rsidR="00FE0C6A" w:rsidRDefault="00BC4EA8" w:rsidP="00BC4EA8">
      <w:pPr>
        <w:pStyle w:val="af"/>
        <w:ind w:left="765" w:firstLine="0"/>
      </w:pPr>
      <w:r>
        <w:t xml:space="preserve">Option 11 or </w:t>
      </w:r>
      <w:proofErr w:type="gramStart"/>
      <w:r>
        <w:t>more sound</w:t>
      </w:r>
      <w:proofErr w:type="gramEnd"/>
      <w:r>
        <w:t xml:space="preserve"> curve is divided into 10 sections to be adjusted, Point </w:t>
      </w:r>
      <w:proofErr w:type="spellStart"/>
      <w:r>
        <w:t>Point</w:t>
      </w:r>
      <w:proofErr w:type="spellEnd"/>
      <w:r>
        <w:t xml:space="preserve"> 10 is less than the value 0, and so on.</w:t>
      </w:r>
      <w:r w:rsidR="00FE0C6A">
        <w:rPr>
          <w:rFonts w:ascii="MS Mincho" w:hAnsi="MS Mincho" w:cs="MS Mincho"/>
          <w:color w:val="000000"/>
          <w:szCs w:val="21"/>
        </w:rPr>
        <w:t>。</w:t>
      </w: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f"/>
        <w:numPr>
          <w:ilvl w:val="0"/>
          <w:numId w:val="22"/>
        </w:numPr>
      </w:pPr>
      <w:bookmarkStart w:id="78" w:name="_Toc326653548"/>
      <w:r>
        <w:rPr>
          <w:rFonts w:ascii="Cambria" w:hAnsi="Cambria"/>
          <w:b/>
          <w:sz w:val="28"/>
          <w:szCs w:val="28"/>
        </w:rPr>
        <w:lastRenderedPageBreak/>
        <w:t>Burning Mode</w:t>
      </w:r>
      <w:bookmarkEnd w:id="78"/>
      <w:r w:rsidR="00BC4EA8">
        <w:rPr>
          <w:rFonts w:ascii="Cambria" w:hAnsi="Cambria"/>
          <w:b/>
          <w:sz w:val="28"/>
          <w:szCs w:val="28"/>
        </w:rPr>
        <w:t xml:space="preserve"> item</w:t>
      </w:r>
      <w:r>
        <w:rPr>
          <w:rFonts w:ascii="Cambria" w:hAnsi="Cambria"/>
          <w:b/>
          <w:sz w:val="28"/>
          <w:szCs w:val="28"/>
        </w:rPr>
        <w:t>：</w:t>
      </w:r>
    </w:p>
    <w:p w:rsidR="00FE0C6A" w:rsidRDefault="00FE0C6A" w:rsidP="00FE0C6A">
      <w:pPr>
        <w:pStyle w:val="af"/>
        <w:widowControl/>
        <w:ind w:left="360" w:firstLine="0"/>
        <w:jc w:val="center"/>
      </w:pPr>
      <w:r>
        <w:rPr>
          <w:noProof/>
          <w:lang w:val="ru-RU" w:eastAsia="ru-RU"/>
        </w:rPr>
        <w:drawing>
          <wp:inline distT="0" distB="0" distL="0" distR="0" wp14:anchorId="198C94F9" wp14:editId="413BD126">
            <wp:extent cx="4869815" cy="5720080"/>
            <wp:effectExtent l="0" t="0" r="0" b="0"/>
            <wp:docPr id="24"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27"/>
                    <a:srcRect/>
                    <a:stretch>
                      <a:fillRect/>
                    </a:stretch>
                  </pic:blipFill>
                  <pic:spPr bwMode="auto">
                    <a:xfrm>
                      <a:off x="0" y="0"/>
                      <a:ext cx="4869815" cy="5720080"/>
                    </a:xfrm>
                    <a:prstGeom prst="rect">
                      <a:avLst/>
                    </a:prstGeom>
                    <a:noFill/>
                    <a:ln w="9525">
                      <a:noFill/>
                      <a:miter lim="800000"/>
                      <a:headEnd/>
                      <a:tailEnd/>
                    </a:ln>
                  </pic:spPr>
                </pic:pic>
              </a:graphicData>
            </a:graphic>
          </wp:inline>
        </w:drawing>
      </w:r>
    </w:p>
    <w:p w:rsidR="00FE0C6A" w:rsidRDefault="00FE0C6A" w:rsidP="00FE0C6A">
      <w:pPr>
        <w:pStyle w:val="af"/>
        <w:ind w:left="360" w:firstLine="0"/>
      </w:pPr>
    </w:p>
    <w:p w:rsidR="00BC4EA8" w:rsidRPr="00BC4EA8" w:rsidRDefault="00BC4EA8" w:rsidP="00BC4EA8">
      <w:pPr>
        <w:pStyle w:val="af2"/>
        <w:spacing w:before="0" w:beforeAutospacing="0" w:after="0" w:afterAutospacing="0"/>
        <w:ind w:left="360"/>
        <w:jc w:val="both"/>
        <w:rPr>
          <w:color w:val="000000"/>
          <w:sz w:val="27"/>
          <w:szCs w:val="27"/>
          <w:lang w:val="en-US"/>
        </w:rPr>
      </w:pPr>
      <w:r w:rsidRPr="00BC4EA8">
        <w:rPr>
          <w:rStyle w:val="notranslate"/>
          <w:rFonts w:ascii="DejaVu Sans" w:hAnsi="DejaVu Sans"/>
          <w:color w:val="000000"/>
          <w:sz w:val="21"/>
          <w:szCs w:val="21"/>
          <w:shd w:val="clear" w:color="auto" w:fill="E6ECF9"/>
          <w:lang w:val="en-US"/>
        </w:rPr>
        <w:t>Operation:</w:t>
      </w:r>
      <w:r w:rsidRPr="00BC4EA8">
        <w:rPr>
          <w:rStyle w:val="notranslate"/>
          <w:color w:val="000000"/>
          <w:sz w:val="27"/>
          <w:szCs w:val="27"/>
          <w:shd w:val="clear" w:color="auto" w:fill="E6ECF9"/>
          <w:lang w:val="en-US"/>
        </w:rPr>
        <w:t> </w:t>
      </w:r>
      <w:r w:rsidRPr="00BC4EA8">
        <w:rPr>
          <w:rStyle w:val="notranslate"/>
          <w:rFonts w:ascii="DejaVu Sans" w:hAnsi="DejaVu Sans"/>
          <w:color w:val="000000"/>
          <w:sz w:val="21"/>
          <w:szCs w:val="21"/>
          <w:shd w:val="clear" w:color="auto" w:fill="E6ECF9"/>
          <w:lang w:val="en-US"/>
        </w:rPr>
        <w:t>In the factory the main page menu, move the cursor to</w:t>
      </w:r>
      <w:r w:rsidRPr="00BC4EA8">
        <w:rPr>
          <w:rStyle w:val="notranslate"/>
          <w:color w:val="000000"/>
          <w:sz w:val="27"/>
          <w:szCs w:val="27"/>
          <w:shd w:val="clear" w:color="auto" w:fill="E6ECF9"/>
          <w:lang w:val="en-US"/>
        </w:rPr>
        <w:t> </w:t>
      </w:r>
      <w:r w:rsidRPr="00BC4EA8">
        <w:rPr>
          <w:rStyle w:val="notranslate"/>
          <w:rFonts w:ascii="DejaVu Sans" w:hAnsi="DejaVu Sans"/>
          <w:color w:val="000000"/>
          <w:sz w:val="21"/>
          <w:szCs w:val="21"/>
          <w:shd w:val="clear" w:color="auto" w:fill="E6ECF9"/>
          <w:lang w:val="en-US"/>
        </w:rPr>
        <w:t>press</w:t>
      </w:r>
      <w:r w:rsidRPr="00BC4EA8">
        <w:rPr>
          <w:rStyle w:val="notranslate"/>
          <w:color w:val="000000"/>
          <w:sz w:val="27"/>
          <w:szCs w:val="27"/>
          <w:shd w:val="clear" w:color="auto" w:fill="E6ECF9"/>
          <w:lang w:val="en-US"/>
        </w:rPr>
        <w:t> </w:t>
      </w:r>
      <w:r w:rsidRPr="00BC4EA8">
        <w:rPr>
          <w:rStyle w:val="notranslate"/>
          <w:rFonts w:ascii="Calibri" w:hAnsi="Calibri"/>
          <w:color w:val="000000"/>
          <w:sz w:val="21"/>
          <w:szCs w:val="21"/>
          <w:shd w:val="clear" w:color="auto" w:fill="E6ECF9"/>
          <w:lang w:val="en-US"/>
        </w:rPr>
        <w:t>Burning Mode</w:t>
      </w:r>
      <w:r w:rsidRPr="00BC4EA8">
        <w:rPr>
          <w:color w:val="000000"/>
          <w:sz w:val="27"/>
          <w:szCs w:val="27"/>
          <w:lang w:val="en-US"/>
        </w:rPr>
        <w:t> </w:t>
      </w:r>
      <w:bookmarkStart w:id="79" w:name="OLE_LINK59"/>
      <w:bookmarkStart w:id="80" w:name="OLE_LINK62"/>
      <w:bookmarkEnd w:id="79"/>
      <w:r w:rsidRPr="00BC4EA8">
        <w:rPr>
          <w:rStyle w:val="notranslate"/>
          <w:rFonts w:ascii="DejaVu Sans" w:hAnsi="DejaVu Sans"/>
          <w:color w:val="000000"/>
          <w:sz w:val="21"/>
          <w:szCs w:val="21"/>
          <w:lang w:val="en-US"/>
        </w:rPr>
        <w:t>[OK]</w:t>
      </w:r>
      <w:bookmarkEnd w:id="80"/>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[ENTER]</w:t>
      </w:r>
      <w:r w:rsidRPr="00BC4EA8">
        <w:rPr>
          <w:rStyle w:val="notranslate"/>
          <w:color w:val="000000"/>
          <w:sz w:val="27"/>
          <w:szCs w:val="27"/>
          <w:lang w:val="en-US"/>
        </w:rPr>
        <w:t> </w:t>
      </w:r>
      <w:r w:rsidRPr="00BC4EA8">
        <w:rPr>
          <w:rStyle w:val="notranslate"/>
          <w:rFonts w:ascii="Calibri" w:hAnsi="Calibri"/>
          <w:color w:val="000000"/>
          <w:sz w:val="21"/>
          <w:szCs w:val="21"/>
          <w:lang w:val="en-US"/>
        </w:rPr>
        <w:t>/</w:t>
      </w:r>
      <w:r w:rsidRPr="00BC4EA8">
        <w:rPr>
          <w:rStyle w:val="notranslate"/>
          <w:color w:val="000000"/>
          <w:sz w:val="27"/>
          <w:szCs w:val="27"/>
          <w:lang w:val="en-US"/>
        </w:rPr>
        <w:t> </w:t>
      </w:r>
      <w:r w:rsidRPr="00BC4EA8">
        <w:rPr>
          <w:rStyle w:val="notranslate"/>
          <w:rFonts w:ascii="Calibri" w:hAnsi="Calibri"/>
          <w:color w:val="000000"/>
          <w:sz w:val="21"/>
          <w:szCs w:val="21"/>
          <w:lang w:val="en-US"/>
        </w:rPr>
        <w:t>[Right]</w:t>
      </w:r>
      <w:r w:rsidRPr="00BC4EA8">
        <w:rPr>
          <w:rStyle w:val="notranslate"/>
          <w:rFonts w:ascii="DejaVu Sans" w:hAnsi="DejaVu Sans"/>
          <w:color w:val="000000"/>
          <w:sz w:val="21"/>
          <w:szCs w:val="21"/>
          <w:lang w:val="en-US"/>
        </w:rPr>
        <w:t> key to perform</w:t>
      </w:r>
      <w:proofErr w:type="gramStart"/>
      <w:r w:rsidRPr="00BC4EA8">
        <w:rPr>
          <w:rStyle w:val="notranslate"/>
          <w:rFonts w:ascii="DejaVu Sans" w:hAnsi="DejaVu Sans"/>
          <w:color w:val="000000"/>
          <w:sz w:val="21"/>
          <w:szCs w:val="21"/>
          <w:lang w:val="en-US"/>
        </w:rPr>
        <w:t>;</w:t>
      </w:r>
      <w:proofErr w:type="gramEnd"/>
    </w:p>
    <w:p w:rsidR="00BC4EA8" w:rsidRPr="00BC4EA8" w:rsidRDefault="00BC4EA8" w:rsidP="00BC4EA8">
      <w:pPr>
        <w:pStyle w:val="af2"/>
        <w:spacing w:before="0" w:beforeAutospacing="0" w:after="0" w:afterAutospacing="0"/>
        <w:ind w:left="360"/>
        <w:jc w:val="both"/>
        <w:rPr>
          <w:color w:val="000000"/>
          <w:sz w:val="27"/>
          <w:szCs w:val="27"/>
          <w:lang w:val="en-US"/>
        </w:rPr>
      </w:pPr>
      <w:r w:rsidRPr="00BC4EA8">
        <w:rPr>
          <w:rStyle w:val="notranslate"/>
          <w:rFonts w:ascii="DejaVu Sans" w:hAnsi="DejaVu Sans"/>
          <w:color w:val="000000"/>
          <w:sz w:val="21"/>
          <w:szCs w:val="21"/>
          <w:lang w:val="en-US"/>
        </w:rPr>
        <w:t>The aging to enter the factory mode, the screen: red, green, blue, black, white color on the screen fifth alternating cycle presented by</w:t>
      </w:r>
      <w:r w:rsidRPr="00BC4EA8">
        <w:rPr>
          <w:rStyle w:val="notranslate"/>
          <w:color w:val="000000"/>
          <w:sz w:val="27"/>
          <w:szCs w:val="27"/>
          <w:lang w:val="en-US"/>
        </w:rPr>
        <w:t> </w:t>
      </w:r>
      <w:r w:rsidRPr="00BC4EA8">
        <w:rPr>
          <w:rStyle w:val="notranslate"/>
          <w:rFonts w:ascii="Calibri" w:hAnsi="Calibri"/>
          <w:color w:val="000000"/>
          <w:sz w:val="21"/>
          <w:szCs w:val="21"/>
          <w:lang w:val="en-US"/>
        </w:rPr>
        <w:t>POWER</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key</w:t>
      </w:r>
      <w:r w:rsidRPr="00BC4EA8">
        <w:rPr>
          <w:rStyle w:val="notranslate"/>
          <w:color w:val="000000"/>
          <w:sz w:val="27"/>
          <w:szCs w:val="27"/>
          <w:lang w:val="en-US"/>
        </w:rPr>
        <w:t> </w:t>
      </w:r>
      <w:proofErr w:type="spellStart"/>
      <w:proofErr w:type="gramStart"/>
      <w:r w:rsidRPr="00BC4EA8">
        <w:rPr>
          <w:rStyle w:val="notranslate"/>
          <w:rFonts w:ascii="DejaVu Sans" w:hAnsi="DejaVu Sans"/>
          <w:color w:val="000000"/>
          <w:sz w:val="21"/>
          <w:szCs w:val="21"/>
          <w:lang w:val="en-US"/>
        </w:rPr>
        <w:t>key</w:t>
      </w:r>
      <w:proofErr w:type="spellEnd"/>
      <w:r w:rsidRPr="00BC4EA8">
        <w:rPr>
          <w:rStyle w:val="notranslate"/>
          <w:rFonts w:ascii="DejaVu Sans" w:hAnsi="DejaVu Sans"/>
          <w:color w:val="000000"/>
          <w:sz w:val="21"/>
          <w:szCs w:val="21"/>
          <w:lang w:val="en-US"/>
        </w:rPr>
        <w:t xml:space="preserve"> pad</w:t>
      </w:r>
      <w:proofErr w:type="gramEnd"/>
      <w:r w:rsidRPr="00BC4EA8">
        <w:rPr>
          <w:rStyle w:val="notranslate"/>
          <w:rFonts w:ascii="DejaVu Sans" w:hAnsi="DejaVu Sans"/>
          <w:color w:val="000000"/>
          <w:sz w:val="21"/>
          <w:szCs w:val="21"/>
          <w:lang w:val="en-US"/>
        </w:rPr>
        <w:t> may</w:t>
      </w:r>
      <w:r w:rsidRPr="00BC4EA8">
        <w:rPr>
          <w:rStyle w:val="notranslate"/>
          <w:color w:val="000000"/>
          <w:sz w:val="27"/>
          <w:szCs w:val="27"/>
          <w:lang w:val="en-US"/>
        </w:rPr>
        <w:t> </w:t>
      </w:r>
      <w:r w:rsidRPr="00BC4EA8">
        <w:rPr>
          <w:rStyle w:val="notranslate"/>
          <w:rFonts w:ascii="DejaVu Sans" w:hAnsi="DejaVu Sans"/>
          <w:color w:val="000000"/>
          <w:sz w:val="21"/>
          <w:szCs w:val="21"/>
          <w:lang w:val="en-US"/>
        </w:rPr>
        <w:t>exit the aging mode.</w:t>
      </w:r>
    </w:p>
    <w:p w:rsidR="00FE0C6A" w:rsidRDefault="00FE0C6A" w:rsidP="00BC4EA8">
      <w:pPr>
        <w:pStyle w:val="a0"/>
        <w:ind w:left="36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0"/>
      </w:pPr>
    </w:p>
    <w:p w:rsidR="00FE0C6A" w:rsidRDefault="00FE0C6A" w:rsidP="00FE0C6A">
      <w:pPr>
        <w:pStyle w:val="af"/>
        <w:numPr>
          <w:ilvl w:val="0"/>
          <w:numId w:val="22"/>
        </w:numPr>
      </w:pPr>
      <w:bookmarkStart w:id="81" w:name="_Toc326653549"/>
      <w:r>
        <w:rPr>
          <w:rFonts w:ascii="Cambria" w:hAnsi="Cambria"/>
          <w:b/>
          <w:sz w:val="28"/>
          <w:szCs w:val="28"/>
        </w:rPr>
        <w:t>Shipping Mode</w:t>
      </w:r>
      <w:bookmarkEnd w:id="81"/>
      <w:r w:rsidR="00BC4EA8">
        <w:rPr>
          <w:rFonts w:ascii="Cambria" w:hAnsi="Cambria"/>
          <w:b/>
          <w:sz w:val="28"/>
          <w:szCs w:val="28"/>
        </w:rPr>
        <w:t xml:space="preserve"> item</w:t>
      </w:r>
      <w:r>
        <w:rPr>
          <w:rFonts w:ascii="Cambria" w:hAnsi="Cambria"/>
          <w:b/>
          <w:sz w:val="28"/>
          <w:szCs w:val="28"/>
        </w:rPr>
        <w:t>：</w:t>
      </w:r>
    </w:p>
    <w:p w:rsidR="00FE0C6A" w:rsidRDefault="00FE0C6A" w:rsidP="00FE0C6A">
      <w:pPr>
        <w:pStyle w:val="af"/>
        <w:widowControl/>
        <w:ind w:left="360" w:firstLine="0"/>
        <w:jc w:val="center"/>
      </w:pPr>
      <w:r>
        <w:rPr>
          <w:noProof/>
          <w:lang w:val="ru-RU" w:eastAsia="ru-RU"/>
        </w:rPr>
        <w:lastRenderedPageBreak/>
        <w:drawing>
          <wp:inline distT="0" distB="0" distL="0" distR="0" wp14:anchorId="2ED37D97" wp14:editId="0285DB15">
            <wp:extent cx="4880610" cy="5709285"/>
            <wp:effectExtent l="0" t="0" r="0" b="0"/>
            <wp:docPr id="25"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28"/>
                    <a:srcRect/>
                    <a:stretch>
                      <a:fillRect/>
                    </a:stretch>
                  </pic:blipFill>
                  <pic:spPr bwMode="auto">
                    <a:xfrm>
                      <a:off x="0" y="0"/>
                      <a:ext cx="4880610" cy="5709285"/>
                    </a:xfrm>
                    <a:prstGeom prst="rect">
                      <a:avLst/>
                    </a:prstGeom>
                    <a:noFill/>
                    <a:ln w="9525">
                      <a:noFill/>
                      <a:miter lim="800000"/>
                      <a:headEnd/>
                      <a:tailEnd/>
                    </a:ln>
                  </pic:spPr>
                </pic:pic>
              </a:graphicData>
            </a:graphic>
          </wp:inline>
        </w:drawing>
      </w:r>
    </w:p>
    <w:p w:rsidR="00FE0C6A" w:rsidRDefault="00FE0C6A" w:rsidP="00FE0C6A">
      <w:pPr>
        <w:pStyle w:val="af"/>
        <w:ind w:left="360" w:firstLine="0"/>
      </w:pPr>
    </w:p>
    <w:p w:rsidR="00BC4EA8" w:rsidRPr="00BC4EA8" w:rsidRDefault="00BC4EA8" w:rsidP="00BC4EA8">
      <w:pPr>
        <w:ind w:left="360"/>
        <w:rPr>
          <w:sz w:val="21"/>
          <w:szCs w:val="21"/>
        </w:rPr>
      </w:pPr>
      <w:r w:rsidRPr="00BC4EA8">
        <w:rPr>
          <w:sz w:val="21"/>
          <w:szCs w:val="21"/>
        </w:rPr>
        <w:t xml:space="preserve">Operation: In the factory the main page menu, move the cursor to Burning Mode Press [OK] / [ENTER] / [] Right key to </w:t>
      </w:r>
      <w:proofErr w:type="gramStart"/>
      <w:r w:rsidRPr="00BC4EA8">
        <w:rPr>
          <w:sz w:val="21"/>
          <w:szCs w:val="21"/>
        </w:rPr>
        <w:t>perform ;</w:t>
      </w:r>
      <w:proofErr w:type="gramEnd"/>
    </w:p>
    <w:p w:rsidR="00FE0C6A" w:rsidRDefault="00BC4EA8" w:rsidP="00BC4EA8">
      <w:pPr>
        <w:ind w:left="360"/>
      </w:pPr>
      <w:r w:rsidRPr="00BC4EA8">
        <w:rPr>
          <w:sz w:val="21"/>
          <w:szCs w:val="21"/>
        </w:rPr>
        <w:t>The factory settings: Products factory, the factory will be used to this, empty except for some settings of the ADC.</w:t>
      </w:r>
      <w:r w:rsidR="00FE0C6A">
        <w:rPr>
          <w:sz w:val="21"/>
          <w:szCs w:val="21"/>
        </w:rPr>
        <w:t xml:space="preserve">。 </w:t>
      </w:r>
    </w:p>
    <w:p w:rsidR="00FE0C6A" w:rsidRDefault="00FE0C6A" w:rsidP="00FE0C6A">
      <w:pPr>
        <w:ind w:left="360"/>
      </w:pPr>
    </w:p>
    <w:p w:rsidR="00FE0C6A" w:rsidRDefault="00FE0C6A" w:rsidP="00FE0C6A">
      <w:pPr>
        <w:ind w:left="360"/>
      </w:pPr>
    </w:p>
    <w:p w:rsidR="00FE0C6A" w:rsidRDefault="00FE0C6A" w:rsidP="00FE0C6A">
      <w:pPr>
        <w:ind w:left="360"/>
      </w:pPr>
    </w:p>
    <w:p w:rsidR="00FE0C6A" w:rsidRDefault="00FE0C6A" w:rsidP="00FE0C6A">
      <w:pPr>
        <w:ind w:left="360"/>
      </w:pPr>
    </w:p>
    <w:p w:rsidR="00FE0C6A" w:rsidRDefault="00FE0C6A" w:rsidP="00FE0C6A">
      <w:pPr>
        <w:ind w:left="360"/>
      </w:pPr>
    </w:p>
    <w:p w:rsidR="00FE0C6A" w:rsidRDefault="00FE0C6A" w:rsidP="00FE0C6A">
      <w:pPr>
        <w:ind w:left="360"/>
      </w:pPr>
    </w:p>
    <w:p w:rsidR="00FE0C6A" w:rsidRDefault="00FE0C6A" w:rsidP="00FE0C6A">
      <w:pPr>
        <w:ind w:left="360"/>
      </w:pPr>
    </w:p>
    <w:p w:rsidR="00FE0C6A" w:rsidRDefault="00FE0C6A" w:rsidP="00FE0C6A">
      <w:pPr>
        <w:ind w:left="360"/>
      </w:pPr>
    </w:p>
    <w:p w:rsidR="00FE0C6A" w:rsidRDefault="00FE0C6A" w:rsidP="00FE0C6A">
      <w:pPr>
        <w:pStyle w:val="af"/>
        <w:numPr>
          <w:ilvl w:val="0"/>
          <w:numId w:val="22"/>
        </w:numPr>
      </w:pPr>
      <w:bookmarkStart w:id="82" w:name="_Toc326653550"/>
      <w:r>
        <w:rPr>
          <w:rFonts w:ascii="Cambria" w:hAnsi="Cambria"/>
          <w:b/>
          <w:sz w:val="28"/>
          <w:szCs w:val="28"/>
        </w:rPr>
        <w:t>Reset All</w:t>
      </w:r>
      <w:bookmarkEnd w:id="82"/>
      <w:r w:rsidR="00BC4EA8">
        <w:rPr>
          <w:rFonts w:ascii="Cambria" w:hAnsi="Cambria"/>
          <w:b/>
          <w:sz w:val="28"/>
          <w:szCs w:val="28"/>
        </w:rPr>
        <w:t xml:space="preserve"> items</w:t>
      </w:r>
      <w:r>
        <w:rPr>
          <w:rFonts w:ascii="Cambria" w:hAnsi="Cambria"/>
          <w:b/>
          <w:sz w:val="28"/>
          <w:szCs w:val="28"/>
        </w:rPr>
        <w:t>：</w:t>
      </w:r>
    </w:p>
    <w:p w:rsidR="00FE0C6A" w:rsidRDefault="00FE0C6A" w:rsidP="00FE0C6A">
      <w:pPr>
        <w:pStyle w:val="af"/>
        <w:widowControl/>
        <w:ind w:left="360" w:firstLine="0"/>
        <w:jc w:val="center"/>
      </w:pPr>
      <w:r>
        <w:rPr>
          <w:noProof/>
          <w:lang w:val="ru-RU" w:eastAsia="ru-RU"/>
        </w:rPr>
        <w:lastRenderedPageBreak/>
        <w:drawing>
          <wp:inline distT="0" distB="0" distL="0" distR="0" wp14:anchorId="64326435" wp14:editId="7C3B2C34">
            <wp:extent cx="4880610" cy="5709285"/>
            <wp:effectExtent l="0" t="0" r="0" b="0"/>
            <wp:docPr id="26"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29"/>
                    <a:srcRect/>
                    <a:stretch>
                      <a:fillRect/>
                    </a:stretch>
                  </pic:blipFill>
                  <pic:spPr bwMode="auto">
                    <a:xfrm>
                      <a:off x="0" y="0"/>
                      <a:ext cx="4880610" cy="5709285"/>
                    </a:xfrm>
                    <a:prstGeom prst="rect">
                      <a:avLst/>
                    </a:prstGeom>
                    <a:noFill/>
                    <a:ln w="9525">
                      <a:noFill/>
                      <a:miter lim="800000"/>
                      <a:headEnd/>
                      <a:tailEnd/>
                    </a:ln>
                  </pic:spPr>
                </pic:pic>
              </a:graphicData>
            </a:graphic>
          </wp:inline>
        </w:drawing>
      </w:r>
    </w:p>
    <w:p w:rsidR="00FE0C6A" w:rsidRDefault="00FE0C6A" w:rsidP="00FE0C6A">
      <w:pPr>
        <w:pStyle w:val="af"/>
        <w:ind w:left="360" w:firstLine="0"/>
      </w:pPr>
    </w:p>
    <w:p w:rsidR="00BC4EA8" w:rsidRPr="00BC4EA8" w:rsidRDefault="00BC4EA8" w:rsidP="00BC4EA8">
      <w:pPr>
        <w:pStyle w:val="af"/>
        <w:ind w:left="360"/>
        <w:rPr>
          <w:szCs w:val="21"/>
        </w:rPr>
      </w:pPr>
      <w:r w:rsidRPr="00BC4EA8">
        <w:rPr>
          <w:szCs w:val="21"/>
        </w:rPr>
        <w:t>Operation mode: On the main menu page of the factory menu, move the cursor to Burning Mode press the [OK] / [ENTER] / [] Right key to perform;</w:t>
      </w:r>
    </w:p>
    <w:p w:rsidR="00FE0C6A" w:rsidRDefault="00BC4EA8" w:rsidP="00BC4EA8">
      <w:pPr>
        <w:pStyle w:val="af"/>
        <w:ind w:left="360" w:firstLine="0"/>
      </w:pPr>
      <w:r w:rsidRPr="00BC4EA8">
        <w:rPr>
          <w:szCs w:val="21"/>
        </w:rPr>
        <w:t>The total reset for the factory, set all empty, after the implementation of automatic restart</w:t>
      </w:r>
    </w:p>
    <w:p w:rsidR="00FE0C6A" w:rsidRDefault="00FE0C6A" w:rsidP="00FE0C6A">
      <w:pPr>
        <w:pStyle w:val="af"/>
        <w:numPr>
          <w:ilvl w:val="0"/>
          <w:numId w:val="22"/>
        </w:numPr>
      </w:pPr>
      <w:bookmarkStart w:id="83" w:name="_Toc326653551"/>
      <w:r>
        <w:rPr>
          <w:rFonts w:ascii="Cambria" w:hAnsi="Cambria"/>
          <w:b/>
          <w:sz w:val="28"/>
          <w:szCs w:val="28"/>
        </w:rPr>
        <w:t>Function</w:t>
      </w:r>
      <w:bookmarkEnd w:id="83"/>
      <w:r w:rsidR="00BC4EA8">
        <w:rPr>
          <w:rFonts w:ascii="Cambria" w:hAnsi="Cambria"/>
          <w:b/>
          <w:sz w:val="28"/>
          <w:szCs w:val="28"/>
        </w:rPr>
        <w:t xml:space="preserve"> keys</w:t>
      </w:r>
      <w:r>
        <w:rPr>
          <w:rFonts w:ascii="Cambria" w:hAnsi="Cambria"/>
          <w:b/>
          <w:sz w:val="28"/>
          <w:szCs w:val="28"/>
        </w:rPr>
        <w:t>：</w:t>
      </w:r>
    </w:p>
    <w:p w:rsidR="00FE0C6A" w:rsidRDefault="00BC4EA8" w:rsidP="00FE0C6A">
      <w:pPr>
        <w:pStyle w:val="af"/>
        <w:ind w:left="569" w:firstLine="0"/>
      </w:pPr>
      <w:r w:rsidRPr="00BC4EA8">
        <w:rPr>
          <w:szCs w:val="21"/>
        </w:rPr>
        <w:t>Factory Setting the main page, move the cursor to Function, according to the remote control [OK] / [ENTER] / [] Right key to go to the next page Function, press the [MENU] button to return to the previous menu, as shown below:</w:t>
      </w:r>
    </w:p>
    <w:p w:rsidR="00FE0C6A" w:rsidRDefault="00FE0C6A" w:rsidP="00FE0C6A">
      <w:pPr>
        <w:pStyle w:val="a0"/>
        <w:widowControl/>
        <w:jc w:val="center"/>
      </w:pPr>
      <w:r>
        <w:rPr>
          <w:noProof/>
          <w:lang w:val="ru-RU" w:eastAsia="ru-RU"/>
        </w:rPr>
        <w:lastRenderedPageBreak/>
        <w:drawing>
          <wp:inline distT="0" distB="0" distL="0" distR="0" wp14:anchorId="051BCDC4" wp14:editId="16B189E2">
            <wp:extent cx="4880610" cy="4380865"/>
            <wp:effectExtent l="0" t="0" r="0" b="0"/>
            <wp:docPr id="27"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30"/>
                    <a:srcRect/>
                    <a:stretch>
                      <a:fillRect/>
                    </a:stretch>
                  </pic:blipFill>
                  <pic:spPr bwMode="auto">
                    <a:xfrm>
                      <a:off x="0" y="0"/>
                      <a:ext cx="4880610" cy="4380865"/>
                    </a:xfrm>
                    <a:prstGeom prst="rect">
                      <a:avLst/>
                    </a:prstGeom>
                    <a:noFill/>
                    <a:ln w="9525">
                      <a:noFill/>
                      <a:miter lim="800000"/>
                      <a:headEnd/>
                      <a:tailEnd/>
                    </a:ln>
                  </pic:spPr>
                </pic:pic>
              </a:graphicData>
            </a:graphic>
          </wp:inline>
        </w:drawing>
      </w:r>
    </w:p>
    <w:p w:rsidR="00FE0C6A" w:rsidRDefault="00FE0C6A" w:rsidP="00FE0C6A">
      <w:pPr>
        <w:pStyle w:val="af"/>
        <w:ind w:left="360" w:firstLine="0"/>
      </w:pPr>
    </w:p>
    <w:p w:rsidR="00FE0C6A" w:rsidRDefault="00FE0C6A" w:rsidP="00FE0C6A">
      <w:pPr>
        <w:pStyle w:val="af"/>
        <w:numPr>
          <w:ilvl w:val="1"/>
          <w:numId w:val="23"/>
        </w:numPr>
      </w:pPr>
      <w:bookmarkStart w:id="84" w:name="_Toc326653552"/>
      <w:bookmarkStart w:id="85" w:name="_Toc326650881"/>
      <w:bookmarkStart w:id="86" w:name="_Toc317166212"/>
      <w:proofErr w:type="spellStart"/>
      <w:r>
        <w:rPr>
          <w:rFonts w:ascii="Cambria" w:hAnsi="Cambria"/>
          <w:b/>
          <w:sz w:val="24"/>
          <w:szCs w:val="24"/>
        </w:rPr>
        <w:t>PanlSetting</w:t>
      </w:r>
      <w:bookmarkEnd w:id="84"/>
      <w:bookmarkEnd w:id="85"/>
      <w:bookmarkEnd w:id="86"/>
      <w:proofErr w:type="spellEnd"/>
      <w:r>
        <w:rPr>
          <w:rFonts w:ascii="Cambria" w:hAnsi="Cambria"/>
          <w:b/>
          <w:sz w:val="24"/>
          <w:szCs w:val="24"/>
        </w:rPr>
        <w:t>：</w:t>
      </w:r>
    </w:p>
    <w:p w:rsidR="00BC4EA8" w:rsidRDefault="00BC4EA8" w:rsidP="00BC4EA8">
      <w:pPr>
        <w:pStyle w:val="af"/>
        <w:ind w:left="780" w:firstLine="60"/>
      </w:pPr>
      <w:r>
        <w:t>Operation mode: the remote control of [] Left / [Right] key to enter, press the [MENU] button to return to the previous menu;</w:t>
      </w:r>
    </w:p>
    <w:p w:rsidR="00FE0C6A" w:rsidRDefault="00BC4EA8" w:rsidP="00BC4EA8">
      <w:pPr>
        <w:pStyle w:val="af"/>
        <w:ind w:left="780" w:firstLine="60"/>
      </w:pPr>
      <w:r>
        <w:t>This is the basic parameters for the screen when the screen configuration, as shown below:</w:t>
      </w:r>
      <w:r w:rsidR="00FE0C6A">
        <w:rPr>
          <w:noProof/>
          <w:lang w:val="ru-RU" w:eastAsia="ru-RU"/>
        </w:rPr>
        <w:drawing>
          <wp:inline distT="0" distB="0" distL="0" distR="0" wp14:anchorId="340366FD" wp14:editId="0192C11F">
            <wp:extent cx="4901565" cy="2551430"/>
            <wp:effectExtent l="0" t="0" r="0" b="0"/>
            <wp:docPr id="28"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31"/>
                    <a:srcRect/>
                    <a:stretch>
                      <a:fillRect/>
                    </a:stretch>
                  </pic:blipFill>
                  <pic:spPr bwMode="auto">
                    <a:xfrm>
                      <a:off x="0" y="0"/>
                      <a:ext cx="4901565" cy="2551430"/>
                    </a:xfrm>
                    <a:prstGeom prst="rect">
                      <a:avLst/>
                    </a:prstGeom>
                    <a:noFill/>
                    <a:ln w="9525">
                      <a:noFill/>
                      <a:miter lim="800000"/>
                      <a:headEnd/>
                      <a:tailEnd/>
                    </a:ln>
                  </pic:spPr>
                </pic:pic>
              </a:graphicData>
            </a:graphic>
          </wp:inline>
        </w:drawing>
      </w:r>
    </w:p>
    <w:p w:rsidR="00FE0C6A" w:rsidRDefault="00FE0C6A" w:rsidP="00FE0C6A">
      <w:pPr>
        <w:pStyle w:val="af"/>
        <w:numPr>
          <w:ilvl w:val="0"/>
          <w:numId w:val="21"/>
        </w:numPr>
      </w:pPr>
      <w:proofErr w:type="spellStart"/>
      <w:r>
        <w:rPr>
          <w:rFonts w:ascii="Cambria" w:hAnsi="Cambria"/>
          <w:b/>
        </w:rPr>
        <w:t>BackLight</w:t>
      </w:r>
      <w:proofErr w:type="spellEnd"/>
      <w:r>
        <w:rPr>
          <w:rFonts w:ascii="Cambria" w:hAnsi="Cambria"/>
          <w:b/>
        </w:rPr>
        <w:t>：</w:t>
      </w:r>
    </w:p>
    <w:p w:rsidR="00BC4EA8" w:rsidRDefault="00BC4EA8" w:rsidP="00BC4EA8">
      <w:pPr>
        <w:pStyle w:val="af"/>
        <w:ind w:left="1200"/>
      </w:pPr>
      <w:r>
        <w:t>Operation: press the remote control Left [] / [] Right key loop regulation;</w:t>
      </w:r>
    </w:p>
    <w:p w:rsidR="00FE0C6A" w:rsidRDefault="00BC4EA8" w:rsidP="00BC4EA8">
      <w:pPr>
        <w:pStyle w:val="af"/>
        <w:ind w:left="1200" w:firstLine="0"/>
      </w:pPr>
      <w:r>
        <w:lastRenderedPageBreak/>
        <w:t xml:space="preserve">The backlight brightness value is debugging, the debug cycle is the debugging range values </w:t>
      </w:r>
      <w:proofErr w:type="gramStart"/>
      <w:r>
        <w:t>between 1-100</w:t>
      </w:r>
      <w:proofErr w:type="gramEnd"/>
      <w:r>
        <w:t>.</w:t>
      </w:r>
    </w:p>
    <w:p w:rsidR="00FE0C6A" w:rsidRDefault="00FE0C6A" w:rsidP="00FE0C6A">
      <w:pPr>
        <w:pStyle w:val="a0"/>
      </w:pPr>
      <w:r>
        <w:t xml:space="preserve">  </w:t>
      </w:r>
    </w:p>
    <w:p w:rsidR="00FE0C6A" w:rsidRDefault="00FE0C6A" w:rsidP="00FE0C6A">
      <w:pPr>
        <w:pStyle w:val="af"/>
        <w:numPr>
          <w:ilvl w:val="0"/>
          <w:numId w:val="21"/>
        </w:numPr>
      </w:pPr>
      <w:r>
        <w:rPr>
          <w:rFonts w:ascii="Cambria" w:hAnsi="Cambria"/>
          <w:b/>
        </w:rPr>
        <w:t>PWM_FREQ</w:t>
      </w:r>
      <w:r>
        <w:rPr>
          <w:rFonts w:ascii="Cambria" w:hAnsi="Cambria"/>
          <w:b/>
        </w:rPr>
        <w:t>：</w:t>
      </w:r>
    </w:p>
    <w:p w:rsidR="00540FF6" w:rsidRDefault="00540FF6" w:rsidP="00540FF6">
      <w:pPr>
        <w:pStyle w:val="af"/>
        <w:ind w:left="1200"/>
      </w:pPr>
      <w:bookmarkStart w:id="87" w:name="OLE_LINK75"/>
      <w:bookmarkStart w:id="88" w:name="OLE_LINK76"/>
      <w:r>
        <w:t>Operation mode: the remote control of the Left [] / [] Right key loop adjustment section</w:t>
      </w:r>
    </w:p>
    <w:p w:rsidR="00540FF6" w:rsidRDefault="00540FF6" w:rsidP="00540FF6">
      <w:pPr>
        <w:pStyle w:val="af"/>
        <w:ind w:left="1200" w:firstLine="0"/>
      </w:pPr>
      <w:r>
        <w:t xml:space="preserve">The motherboard PWM output frequency setting </w:t>
      </w:r>
      <w:proofErr w:type="gramStart"/>
      <w:r>
        <w:t>parameter,</w:t>
      </w:r>
      <w:proofErr w:type="gramEnd"/>
      <w:r>
        <w:t xml:space="preserve"> can be set within the range between 0-1023HZ.</w:t>
      </w:r>
    </w:p>
    <w:p w:rsidR="00FE0C6A" w:rsidRDefault="00FE0C6A" w:rsidP="00540FF6">
      <w:pPr>
        <w:pStyle w:val="af"/>
        <w:numPr>
          <w:ilvl w:val="0"/>
          <w:numId w:val="21"/>
        </w:numPr>
      </w:pPr>
      <w:r>
        <w:rPr>
          <w:rFonts w:ascii="Cambria" w:hAnsi="Cambria"/>
          <w:b/>
        </w:rPr>
        <w:t>Pixel Clock</w:t>
      </w:r>
      <w:bookmarkEnd w:id="87"/>
      <w:bookmarkEnd w:id="88"/>
      <w:r>
        <w:rPr>
          <w:rFonts w:ascii="MS Mincho" w:hAnsi="MS Mincho" w:cs="MS Mincho"/>
          <w:b/>
        </w:rPr>
        <w:t>：</w:t>
      </w:r>
    </w:p>
    <w:p w:rsidR="00540FF6" w:rsidRDefault="00540FF6" w:rsidP="00540FF6">
      <w:pPr>
        <w:pStyle w:val="af"/>
        <w:ind w:left="1200"/>
      </w:pPr>
      <w:r>
        <w:t>O</w:t>
      </w:r>
      <w:r>
        <w:t xml:space="preserve">peration mode: the remote control [of] Left / Right adjustment {} </w:t>
      </w:r>
      <w:proofErr w:type="gramStart"/>
      <w:r>
        <w:t>key ;</w:t>
      </w:r>
      <w:proofErr w:type="gramEnd"/>
    </w:p>
    <w:p w:rsidR="00540FF6" w:rsidRDefault="00540FF6" w:rsidP="00540FF6">
      <w:pPr>
        <w:pStyle w:val="af"/>
        <w:ind w:left="1200" w:firstLine="0"/>
      </w:pPr>
      <w:r>
        <w:t xml:space="preserve">The </w:t>
      </w:r>
      <w:proofErr w:type="gramStart"/>
      <w:r>
        <w:t>pixel clock screen parameters</w:t>
      </w:r>
      <w:proofErr w:type="gramEnd"/>
      <w:r>
        <w:t xml:space="preserve">, the unit is </w:t>
      </w:r>
      <w:proofErr w:type="spellStart"/>
      <w:r>
        <w:t>MHz.</w:t>
      </w:r>
      <w:proofErr w:type="spellEnd"/>
    </w:p>
    <w:p w:rsidR="00FE0C6A" w:rsidRDefault="00FE0C6A" w:rsidP="00540FF6">
      <w:pPr>
        <w:pStyle w:val="af"/>
        <w:numPr>
          <w:ilvl w:val="0"/>
          <w:numId w:val="21"/>
        </w:numPr>
      </w:pPr>
      <w:r>
        <w:rPr>
          <w:rFonts w:ascii="Cambria" w:hAnsi="Cambria"/>
          <w:b/>
        </w:rPr>
        <w:t>Color Depth</w:t>
      </w:r>
      <w:r>
        <w:rPr>
          <w:rFonts w:ascii="MS Mincho" w:hAnsi="MS Mincho" w:cs="MS Mincho"/>
          <w:b/>
        </w:rPr>
        <w:t>：</w:t>
      </w:r>
    </w:p>
    <w:p w:rsidR="00540FF6" w:rsidRDefault="00540FF6" w:rsidP="00540FF6">
      <w:pPr>
        <w:pStyle w:val="af"/>
        <w:ind w:left="1200"/>
      </w:pPr>
      <w:r>
        <w:t>Operation method: Left of the remote control [] / [] Right key for loop regulation;</w:t>
      </w:r>
    </w:p>
    <w:p w:rsidR="00540FF6" w:rsidRDefault="00540FF6" w:rsidP="00540FF6">
      <w:pPr>
        <w:pStyle w:val="af"/>
        <w:ind w:left="1200" w:firstLine="0"/>
      </w:pPr>
      <w:r>
        <w:t>The color depth of the screen reference position, there are the following three modes: 6 bit, 8 bit, 10 bit.</w:t>
      </w:r>
    </w:p>
    <w:p w:rsidR="00FE0C6A" w:rsidRDefault="00FE0C6A" w:rsidP="00540FF6">
      <w:pPr>
        <w:pStyle w:val="af"/>
        <w:numPr>
          <w:ilvl w:val="0"/>
          <w:numId w:val="21"/>
        </w:numPr>
      </w:pPr>
      <w:r>
        <w:rPr>
          <w:rFonts w:ascii="Cambria" w:hAnsi="Cambria"/>
          <w:b/>
        </w:rPr>
        <w:t>LVDS Channel Swap</w:t>
      </w:r>
      <w:r>
        <w:rPr>
          <w:rFonts w:ascii="MS Mincho" w:hAnsi="MS Mincho" w:cs="MS Mincho"/>
          <w:b/>
        </w:rPr>
        <w:t>：</w:t>
      </w:r>
    </w:p>
    <w:p w:rsidR="00FE0C6A" w:rsidRDefault="00540FF6" w:rsidP="00FE0C6A">
      <w:pPr>
        <w:pStyle w:val="af"/>
        <w:ind w:left="1200" w:firstLine="0"/>
      </w:pPr>
      <w:r w:rsidRPr="00540FF6">
        <w:t>Left of the remote control [] / [] Right key to select the parity channel LVDS signal exchange function</w:t>
      </w:r>
    </w:p>
    <w:p w:rsidR="00FE0C6A" w:rsidRDefault="00FE0C6A" w:rsidP="00FE0C6A">
      <w:pPr>
        <w:pStyle w:val="af"/>
        <w:numPr>
          <w:ilvl w:val="0"/>
          <w:numId w:val="21"/>
        </w:numPr>
      </w:pPr>
      <w:r>
        <w:rPr>
          <w:rFonts w:ascii="Cambria" w:hAnsi="Cambria"/>
          <w:b/>
        </w:rPr>
        <w:t xml:space="preserve">LVDS </w:t>
      </w:r>
      <w:bookmarkStart w:id="89" w:name="OLE_LINK138"/>
      <w:bookmarkStart w:id="90" w:name="OLE_LINK139"/>
      <w:r>
        <w:rPr>
          <w:rFonts w:ascii="Cambria" w:hAnsi="Cambria"/>
          <w:b/>
        </w:rPr>
        <w:t>Converter</w:t>
      </w:r>
      <w:bookmarkEnd w:id="89"/>
      <w:bookmarkEnd w:id="90"/>
      <w:r>
        <w:rPr>
          <w:rFonts w:ascii="Cambria" w:hAnsi="Cambria"/>
          <w:b/>
        </w:rPr>
        <w:t>：</w:t>
      </w:r>
    </w:p>
    <w:p w:rsidR="00540FF6" w:rsidRDefault="00540FF6" w:rsidP="00540FF6">
      <w:pPr>
        <w:pStyle w:val="af"/>
        <w:ind w:left="1200"/>
      </w:pPr>
      <w:r>
        <w:rPr>
          <w:rFonts w:ascii="MS Mincho" w:eastAsiaTheme="minorEastAsia" w:hAnsi="MS Mincho" w:cs="MS Mincho" w:hint="eastAsia"/>
        </w:rPr>
        <w:t>O</w:t>
      </w:r>
      <w:r>
        <w:t>peration mode: the remote control [of] Left / Right circulation adjustment {} key;</w:t>
      </w:r>
    </w:p>
    <w:p w:rsidR="00FE0C6A" w:rsidRDefault="00540FF6" w:rsidP="00540FF6">
      <w:pPr>
        <w:pStyle w:val="af"/>
        <w:ind w:left="1200" w:firstLine="0"/>
      </w:pPr>
      <w:r>
        <w:t xml:space="preserve">The convert LVDS switching function, </w:t>
      </w:r>
      <w:proofErr w:type="gramStart"/>
      <w:r>
        <w:t>On</w:t>
      </w:r>
      <w:proofErr w:type="gramEnd"/>
      <w:r>
        <w:t xml:space="preserve"> open, Off </w:t>
      </w:r>
      <w:proofErr w:type="spellStart"/>
      <w:r>
        <w:t>Off</w:t>
      </w:r>
      <w:proofErr w:type="spellEnd"/>
      <w:r>
        <w:t>.</w:t>
      </w:r>
      <w:r w:rsidR="00FE0C6A">
        <w:rPr>
          <w:rFonts w:ascii="MS Mincho" w:hAnsi="MS Mincho" w:cs="MS Mincho"/>
        </w:rPr>
        <w:t>。</w:t>
      </w:r>
    </w:p>
    <w:p w:rsidR="00FE0C6A" w:rsidRDefault="00FE0C6A" w:rsidP="00FE0C6A">
      <w:pPr>
        <w:pStyle w:val="af"/>
        <w:numPr>
          <w:ilvl w:val="0"/>
          <w:numId w:val="21"/>
        </w:numPr>
      </w:pPr>
      <w:bookmarkStart w:id="91" w:name="OLE_LINK140"/>
      <w:bookmarkStart w:id="92" w:name="OLE_LINK141"/>
      <w:r>
        <w:rPr>
          <w:rFonts w:ascii="Cambria" w:hAnsi="Cambria"/>
          <w:b/>
        </w:rPr>
        <w:t>LCDS Single Dual</w:t>
      </w:r>
      <w:bookmarkEnd w:id="91"/>
      <w:bookmarkEnd w:id="92"/>
      <w:r>
        <w:rPr>
          <w:rFonts w:ascii="Cambria" w:hAnsi="Cambria"/>
          <w:b/>
        </w:rPr>
        <w:t>：</w:t>
      </w:r>
    </w:p>
    <w:p w:rsidR="00FE0C6A" w:rsidRDefault="00540FF6" w:rsidP="00540FF6">
      <w:pPr>
        <w:pStyle w:val="af"/>
        <w:ind w:left="1200" w:firstLine="0"/>
      </w:pPr>
      <w:r w:rsidRPr="00540FF6">
        <w:t>The switching function for the screen with LVDS single or double.</w:t>
      </w:r>
    </w:p>
    <w:p w:rsidR="00FE0C6A" w:rsidRDefault="00FE0C6A" w:rsidP="00FE0C6A">
      <w:pPr>
        <w:pStyle w:val="af"/>
        <w:numPr>
          <w:ilvl w:val="1"/>
          <w:numId w:val="23"/>
        </w:numPr>
      </w:pPr>
      <w:bookmarkStart w:id="93" w:name="_Toc326653553"/>
      <w:r>
        <w:rPr>
          <w:rFonts w:ascii="Cambria" w:hAnsi="Cambria"/>
          <w:b/>
          <w:sz w:val="24"/>
          <w:szCs w:val="24"/>
        </w:rPr>
        <w:t>Hotel Mode</w:t>
      </w:r>
      <w:bookmarkEnd w:id="93"/>
      <w:r>
        <w:rPr>
          <w:rFonts w:ascii="Cambria" w:hAnsi="Cambria"/>
          <w:b/>
          <w:sz w:val="24"/>
          <w:szCs w:val="24"/>
        </w:rPr>
        <w:t>：</w:t>
      </w:r>
    </w:p>
    <w:p w:rsidR="00540FF6" w:rsidRPr="00540FF6" w:rsidRDefault="00540FF6" w:rsidP="00540FF6">
      <w:pPr>
        <w:pStyle w:val="a0"/>
        <w:ind w:left="355" w:firstLine="420"/>
        <w:rPr>
          <w:rFonts w:ascii="Cambria" w:hAnsi="Cambria"/>
          <w:szCs w:val="21"/>
        </w:rPr>
      </w:pPr>
      <w:r w:rsidRPr="00540FF6">
        <w:rPr>
          <w:rFonts w:ascii="Cambria" w:hAnsi="Cambria"/>
          <w:szCs w:val="21"/>
        </w:rPr>
        <w:t xml:space="preserve">Operation mode: the remote control [of] Left / cyclic selection ON / OFF] [Right </w:t>
      </w:r>
      <w:proofErr w:type="gramStart"/>
      <w:r w:rsidRPr="00540FF6">
        <w:rPr>
          <w:rFonts w:ascii="Cambria" w:hAnsi="Cambria"/>
          <w:szCs w:val="21"/>
        </w:rPr>
        <w:t>key ;</w:t>
      </w:r>
      <w:proofErr w:type="gramEnd"/>
    </w:p>
    <w:p w:rsidR="00FE0C6A" w:rsidRDefault="00540FF6" w:rsidP="00540FF6">
      <w:pPr>
        <w:pStyle w:val="a0"/>
        <w:ind w:left="355" w:firstLine="420"/>
      </w:pPr>
      <w:r w:rsidRPr="00540FF6">
        <w:rPr>
          <w:rFonts w:ascii="Cambria" w:hAnsi="Cambria"/>
          <w:szCs w:val="21"/>
        </w:rPr>
        <w:t xml:space="preserve">The mode switching function for the hotel, ON hotel open mode, OFF </w:t>
      </w:r>
      <w:proofErr w:type="spellStart"/>
      <w:r w:rsidRPr="00540FF6">
        <w:rPr>
          <w:rFonts w:ascii="Cambria" w:hAnsi="Cambria"/>
          <w:szCs w:val="21"/>
        </w:rPr>
        <w:t>off</w:t>
      </w:r>
      <w:proofErr w:type="spellEnd"/>
      <w:r w:rsidRPr="00540FF6">
        <w:rPr>
          <w:rFonts w:ascii="Cambria" w:hAnsi="Cambria"/>
          <w:szCs w:val="21"/>
        </w:rPr>
        <w:t xml:space="preserve"> hotel mode.</w:t>
      </w:r>
    </w:p>
    <w:p w:rsidR="00FE0C6A" w:rsidRDefault="00FE0C6A" w:rsidP="00FE0C6A">
      <w:pPr>
        <w:pStyle w:val="af"/>
        <w:numPr>
          <w:ilvl w:val="1"/>
          <w:numId w:val="23"/>
        </w:numPr>
      </w:pPr>
      <w:bookmarkStart w:id="94" w:name="_Toc326653556"/>
      <w:r>
        <w:rPr>
          <w:rFonts w:ascii="Cambria" w:hAnsi="Cambria"/>
          <w:b/>
          <w:sz w:val="24"/>
          <w:szCs w:val="24"/>
        </w:rPr>
        <w:t>SSC Adjust</w:t>
      </w:r>
      <w:bookmarkEnd w:id="94"/>
      <w:r>
        <w:rPr>
          <w:rFonts w:ascii="Cambria" w:hAnsi="Cambria"/>
          <w:b/>
          <w:sz w:val="24"/>
          <w:szCs w:val="24"/>
        </w:rPr>
        <w:t>：</w:t>
      </w:r>
    </w:p>
    <w:p w:rsidR="00540FF6" w:rsidRPr="00540FF6" w:rsidRDefault="00540FF6" w:rsidP="00540FF6">
      <w:pPr>
        <w:pStyle w:val="a0"/>
        <w:ind w:firstLine="735"/>
        <w:rPr>
          <w:rFonts w:ascii="Cambria" w:hAnsi="Cambria"/>
          <w:szCs w:val="21"/>
        </w:rPr>
      </w:pPr>
      <w:r w:rsidRPr="00540FF6">
        <w:rPr>
          <w:rFonts w:ascii="Cambria" w:hAnsi="Cambria"/>
          <w:szCs w:val="21"/>
        </w:rPr>
        <w:t xml:space="preserve">Operation mode: the remote control [of] Left / Right </w:t>
      </w:r>
      <w:proofErr w:type="gramStart"/>
      <w:r w:rsidRPr="00540FF6">
        <w:rPr>
          <w:rFonts w:ascii="Cambria" w:hAnsi="Cambria"/>
          <w:szCs w:val="21"/>
        </w:rPr>
        <w:t>[ cyclic</w:t>
      </w:r>
      <w:proofErr w:type="gramEnd"/>
      <w:r w:rsidRPr="00540FF6">
        <w:rPr>
          <w:rFonts w:ascii="Cambria" w:hAnsi="Cambria"/>
          <w:szCs w:val="21"/>
        </w:rPr>
        <w:t>] key and adjust the value selection;</w:t>
      </w:r>
    </w:p>
    <w:p w:rsidR="00FE0C6A" w:rsidRDefault="00540FF6" w:rsidP="00540FF6">
      <w:pPr>
        <w:pStyle w:val="a0"/>
        <w:ind w:firstLine="735"/>
      </w:pPr>
      <w:r w:rsidRPr="00540FF6">
        <w:rPr>
          <w:rFonts w:ascii="Cambria" w:hAnsi="Cambria"/>
          <w:szCs w:val="21"/>
        </w:rPr>
        <w:t>This item sets the function item for the screen.</w:t>
      </w:r>
      <w:r w:rsidR="00FE0C6A">
        <w:rPr>
          <w:rFonts w:ascii="MS Mincho" w:hAnsi="MS Mincho" w:cs="MS Mincho"/>
          <w:color w:val="000000"/>
          <w:szCs w:val="21"/>
        </w:rPr>
        <w:t>。</w:t>
      </w:r>
    </w:p>
    <w:p w:rsidR="00FE0C6A" w:rsidRDefault="00FE0C6A" w:rsidP="00FE0C6A">
      <w:pPr>
        <w:pStyle w:val="af"/>
        <w:ind w:left="714" w:firstLine="0"/>
      </w:pPr>
      <w:r>
        <w:rPr>
          <w:noProof/>
          <w:lang w:val="ru-RU" w:eastAsia="ru-RU"/>
        </w:rPr>
        <w:drawing>
          <wp:inline distT="0" distB="0" distL="0" distR="0" wp14:anchorId="76076121" wp14:editId="142628E7">
            <wp:extent cx="4880610" cy="2137410"/>
            <wp:effectExtent l="0" t="0" r="0" b="0"/>
            <wp:docPr id="29"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32"/>
                    <a:srcRect/>
                    <a:stretch>
                      <a:fillRect/>
                    </a:stretch>
                  </pic:blipFill>
                  <pic:spPr bwMode="auto">
                    <a:xfrm>
                      <a:off x="0" y="0"/>
                      <a:ext cx="4880610" cy="2137410"/>
                    </a:xfrm>
                    <a:prstGeom prst="rect">
                      <a:avLst/>
                    </a:prstGeom>
                    <a:noFill/>
                    <a:ln w="9525">
                      <a:noFill/>
                      <a:miter lim="800000"/>
                      <a:headEnd/>
                      <a:tailEnd/>
                    </a:ln>
                  </pic:spPr>
                </pic:pic>
              </a:graphicData>
            </a:graphic>
          </wp:inline>
        </w:drawing>
      </w:r>
    </w:p>
    <w:p w:rsidR="00FE0C6A" w:rsidRDefault="00FE0C6A" w:rsidP="00FE0C6A">
      <w:pPr>
        <w:pStyle w:val="af"/>
        <w:ind w:left="714" w:firstLine="0"/>
      </w:pPr>
    </w:p>
    <w:p w:rsidR="00540FF6" w:rsidRPr="00540FF6" w:rsidRDefault="00540FF6" w:rsidP="00540FF6">
      <w:pPr>
        <w:pStyle w:val="af"/>
        <w:numPr>
          <w:ilvl w:val="1"/>
          <w:numId w:val="23"/>
        </w:numPr>
        <w:rPr>
          <w:rFonts w:ascii="Cambria" w:hAnsi="Cambria"/>
          <w:b/>
          <w:sz w:val="24"/>
          <w:szCs w:val="24"/>
        </w:rPr>
      </w:pPr>
      <w:r w:rsidRPr="00540FF6">
        <w:rPr>
          <w:rFonts w:ascii="Cambria" w:hAnsi="Cambria"/>
          <w:b/>
          <w:sz w:val="24"/>
          <w:szCs w:val="24"/>
        </w:rPr>
        <w:t>Top :</w:t>
      </w:r>
    </w:p>
    <w:p w:rsidR="00540FF6" w:rsidRPr="00540FF6" w:rsidRDefault="00540FF6" w:rsidP="00540FF6">
      <w:pPr>
        <w:pStyle w:val="af"/>
        <w:ind w:left="714"/>
        <w:rPr>
          <w:rFonts w:ascii="Cambria" w:hAnsi="Cambria"/>
          <w:b/>
          <w:sz w:val="24"/>
          <w:szCs w:val="24"/>
        </w:rPr>
      </w:pPr>
      <w:r w:rsidRPr="00540FF6">
        <w:rPr>
          <w:rFonts w:ascii="Cambria" w:hAnsi="Cambria"/>
          <w:b/>
          <w:sz w:val="24"/>
          <w:szCs w:val="24"/>
        </w:rPr>
        <w:t>Adjust the tuner parameter value.</w:t>
      </w:r>
    </w:p>
    <w:p w:rsidR="00540FF6" w:rsidRPr="00540FF6" w:rsidRDefault="00540FF6" w:rsidP="00540FF6">
      <w:pPr>
        <w:pStyle w:val="af"/>
        <w:numPr>
          <w:ilvl w:val="1"/>
          <w:numId w:val="23"/>
        </w:numPr>
        <w:rPr>
          <w:rFonts w:ascii="Cambria" w:hAnsi="Cambria"/>
          <w:b/>
          <w:sz w:val="24"/>
          <w:szCs w:val="24"/>
        </w:rPr>
      </w:pPr>
      <w:r w:rsidRPr="00540FF6">
        <w:rPr>
          <w:rFonts w:ascii="Cambria" w:hAnsi="Cambria"/>
          <w:b/>
          <w:sz w:val="24"/>
          <w:szCs w:val="24"/>
        </w:rPr>
        <w:t>The RFAGC :</w:t>
      </w:r>
    </w:p>
    <w:p w:rsidR="00540FF6" w:rsidRPr="00540FF6" w:rsidRDefault="00540FF6" w:rsidP="00540FF6">
      <w:pPr>
        <w:pStyle w:val="af"/>
        <w:ind w:left="714"/>
        <w:rPr>
          <w:rFonts w:ascii="Cambria" w:hAnsi="Cambria"/>
          <w:b/>
          <w:sz w:val="24"/>
          <w:szCs w:val="24"/>
        </w:rPr>
      </w:pPr>
      <w:r w:rsidRPr="00540FF6">
        <w:rPr>
          <w:rFonts w:ascii="Cambria" w:hAnsi="Cambria"/>
          <w:b/>
          <w:sz w:val="24"/>
          <w:szCs w:val="24"/>
        </w:rPr>
        <w:t>Adjust the value of the tuner.</w:t>
      </w:r>
    </w:p>
    <w:p w:rsidR="00540FF6" w:rsidRPr="00540FF6" w:rsidRDefault="00540FF6" w:rsidP="00540FF6">
      <w:pPr>
        <w:pStyle w:val="af"/>
        <w:numPr>
          <w:ilvl w:val="1"/>
          <w:numId w:val="23"/>
        </w:numPr>
        <w:rPr>
          <w:rFonts w:ascii="Cambria" w:hAnsi="Cambria"/>
          <w:b/>
          <w:sz w:val="24"/>
          <w:szCs w:val="24"/>
        </w:rPr>
      </w:pPr>
      <w:r w:rsidRPr="00540FF6">
        <w:rPr>
          <w:rFonts w:ascii="Cambria" w:hAnsi="Cambria"/>
          <w:b/>
          <w:sz w:val="24"/>
          <w:szCs w:val="24"/>
        </w:rPr>
        <w:t>Channel PRESET :</w:t>
      </w:r>
    </w:p>
    <w:p w:rsidR="00540FF6" w:rsidRPr="00540FF6" w:rsidRDefault="00540FF6" w:rsidP="00540FF6">
      <w:pPr>
        <w:pStyle w:val="af"/>
        <w:ind w:left="714"/>
        <w:rPr>
          <w:rFonts w:ascii="Cambria" w:hAnsi="Cambria"/>
          <w:b/>
          <w:sz w:val="24"/>
          <w:szCs w:val="24"/>
        </w:rPr>
      </w:pPr>
      <w:r w:rsidRPr="00540FF6">
        <w:rPr>
          <w:rFonts w:ascii="Cambria" w:hAnsi="Cambria"/>
          <w:b/>
          <w:sz w:val="24"/>
          <w:szCs w:val="24"/>
        </w:rPr>
        <w:t>Operation mode: the remote control of the Left [] / [] Right key to select the ON / OFF operation;</w:t>
      </w:r>
    </w:p>
    <w:p w:rsidR="00540FF6" w:rsidRPr="00540FF6" w:rsidRDefault="00540FF6" w:rsidP="00540FF6">
      <w:pPr>
        <w:pStyle w:val="af"/>
        <w:ind w:left="714"/>
        <w:rPr>
          <w:rFonts w:ascii="Cambria" w:hAnsi="Cambria"/>
          <w:b/>
          <w:sz w:val="24"/>
          <w:szCs w:val="24"/>
        </w:rPr>
      </w:pPr>
      <w:r w:rsidRPr="00540FF6">
        <w:rPr>
          <w:rFonts w:ascii="Cambria" w:hAnsi="Cambria"/>
          <w:b/>
          <w:sz w:val="24"/>
          <w:szCs w:val="24"/>
        </w:rPr>
        <w:t xml:space="preserve">The preset clearance card entry passage, when set to ON, the preset channel is opened, if set to </w:t>
      </w:r>
      <w:proofErr w:type="gramStart"/>
      <w:r w:rsidRPr="00540FF6">
        <w:rPr>
          <w:rFonts w:ascii="Cambria" w:hAnsi="Cambria"/>
          <w:b/>
          <w:sz w:val="24"/>
          <w:szCs w:val="24"/>
        </w:rPr>
        <w:t>OFF ,</w:t>
      </w:r>
      <w:proofErr w:type="gramEnd"/>
      <w:r w:rsidRPr="00540FF6">
        <w:rPr>
          <w:rFonts w:ascii="Cambria" w:hAnsi="Cambria"/>
          <w:b/>
          <w:sz w:val="24"/>
          <w:szCs w:val="24"/>
        </w:rPr>
        <w:t xml:space="preserve"> the preset channel is closed.</w:t>
      </w:r>
    </w:p>
    <w:p w:rsidR="00540FF6" w:rsidRPr="00540FF6" w:rsidRDefault="00540FF6" w:rsidP="00540FF6">
      <w:pPr>
        <w:pStyle w:val="af"/>
        <w:numPr>
          <w:ilvl w:val="1"/>
          <w:numId w:val="23"/>
        </w:numPr>
        <w:rPr>
          <w:rFonts w:ascii="Cambria" w:hAnsi="Cambria"/>
          <w:b/>
          <w:sz w:val="24"/>
          <w:szCs w:val="24"/>
        </w:rPr>
      </w:pPr>
      <w:proofErr w:type="spellStart"/>
      <w:r w:rsidRPr="00540FF6">
        <w:rPr>
          <w:rFonts w:ascii="Cambria" w:hAnsi="Cambria"/>
          <w:b/>
          <w:sz w:val="24"/>
          <w:szCs w:val="24"/>
        </w:rPr>
        <w:t>Etected_RFFILTER</w:t>
      </w:r>
      <w:proofErr w:type="spellEnd"/>
      <w:r w:rsidRPr="00540FF6">
        <w:rPr>
          <w:rFonts w:ascii="Cambria" w:hAnsi="Cambria"/>
          <w:b/>
          <w:sz w:val="24"/>
          <w:szCs w:val="24"/>
        </w:rPr>
        <w:t xml:space="preserve"> D :</w:t>
      </w:r>
    </w:p>
    <w:p w:rsidR="00FE0C6A" w:rsidRDefault="00540FF6" w:rsidP="00540FF6">
      <w:pPr>
        <w:pStyle w:val="af"/>
        <w:ind w:left="714" w:firstLine="0"/>
      </w:pPr>
      <w:r w:rsidRPr="00540FF6">
        <w:rPr>
          <w:rFonts w:ascii="Cambria" w:hAnsi="Cambria"/>
          <w:b/>
          <w:sz w:val="24"/>
          <w:szCs w:val="24"/>
        </w:rPr>
        <w:t xml:space="preserve">Move the cursor to </w:t>
      </w:r>
      <w:proofErr w:type="spellStart"/>
      <w:r w:rsidRPr="00540FF6">
        <w:rPr>
          <w:rFonts w:ascii="Cambria" w:hAnsi="Cambria"/>
          <w:b/>
          <w:sz w:val="24"/>
          <w:szCs w:val="24"/>
        </w:rPr>
        <w:t>Detected_RFFILTER</w:t>
      </w:r>
      <w:proofErr w:type="spellEnd"/>
      <w:r w:rsidRPr="00540FF6">
        <w:rPr>
          <w:rFonts w:ascii="Cambria" w:hAnsi="Cambria"/>
          <w:b/>
          <w:sz w:val="24"/>
          <w:szCs w:val="24"/>
        </w:rPr>
        <w:t>, press OK on the remote control [] / [ENTER] / [Right] to enter the menu setting shown below:</w:t>
      </w:r>
      <w:r w:rsidR="00FE0C6A">
        <w:rPr>
          <w:noProof/>
          <w:lang w:val="ru-RU" w:eastAsia="ru-RU"/>
        </w:rPr>
        <w:drawing>
          <wp:inline distT="0" distB="0" distL="0" distR="0" wp14:anchorId="16FBD2F4" wp14:editId="55D8947C">
            <wp:extent cx="4880610" cy="3263900"/>
            <wp:effectExtent l="0" t="0" r="0" b="0"/>
            <wp:docPr id="30"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33"/>
                    <a:srcRect/>
                    <a:stretch>
                      <a:fillRect/>
                    </a:stretch>
                  </pic:blipFill>
                  <pic:spPr bwMode="auto">
                    <a:xfrm>
                      <a:off x="0" y="0"/>
                      <a:ext cx="4880610" cy="3263900"/>
                    </a:xfrm>
                    <a:prstGeom prst="rect">
                      <a:avLst/>
                    </a:prstGeom>
                    <a:noFill/>
                    <a:ln w="9525">
                      <a:noFill/>
                      <a:miter lim="800000"/>
                      <a:headEnd/>
                      <a:tailEnd/>
                    </a:ln>
                  </pic:spPr>
                </pic:pic>
              </a:graphicData>
            </a:graphic>
          </wp:inline>
        </w:drawing>
      </w:r>
    </w:p>
    <w:p w:rsidR="00FE0C6A" w:rsidRDefault="00FE0C6A" w:rsidP="00FE0C6A">
      <w:pPr>
        <w:pStyle w:val="af"/>
        <w:ind w:left="714" w:firstLine="0"/>
      </w:pPr>
    </w:p>
    <w:p w:rsidR="00FE0C6A" w:rsidRDefault="00FE0C6A" w:rsidP="00FE0C6A">
      <w:pPr>
        <w:pStyle w:val="af"/>
        <w:numPr>
          <w:ilvl w:val="1"/>
          <w:numId w:val="23"/>
        </w:numPr>
      </w:pPr>
      <w:bookmarkStart w:id="95" w:name="_Toc326653568"/>
      <w:r>
        <w:rPr>
          <w:rFonts w:ascii="Cambria" w:hAnsi="Cambria"/>
          <w:b/>
          <w:sz w:val="24"/>
          <w:szCs w:val="24"/>
        </w:rPr>
        <w:t>C I Plus Key Import</w:t>
      </w:r>
      <w:bookmarkEnd w:id="95"/>
      <w:r>
        <w:rPr>
          <w:rFonts w:ascii="Cambria" w:hAnsi="Cambria"/>
          <w:b/>
          <w:sz w:val="24"/>
          <w:szCs w:val="24"/>
        </w:rPr>
        <w:t>：</w:t>
      </w:r>
    </w:p>
    <w:p w:rsidR="00540FF6" w:rsidRPr="00540FF6" w:rsidRDefault="00540FF6" w:rsidP="00540FF6">
      <w:pPr>
        <w:pStyle w:val="a0"/>
        <w:ind w:firstLine="735"/>
        <w:rPr>
          <w:rFonts w:ascii="Cambria" w:hAnsi="Cambria"/>
          <w:szCs w:val="21"/>
        </w:rPr>
      </w:pPr>
      <w:bookmarkStart w:id="96" w:name="_Toc326653571"/>
      <w:r w:rsidRPr="00540FF6">
        <w:rPr>
          <w:rFonts w:ascii="Cambria" w:hAnsi="Cambria"/>
          <w:szCs w:val="21"/>
        </w:rPr>
        <w:t>Operation: According to the remote control [OK] / [ENTER] / [] Right key is operated;</w:t>
      </w:r>
    </w:p>
    <w:p w:rsidR="00540FF6" w:rsidRDefault="00540FF6" w:rsidP="00540FF6">
      <w:pPr>
        <w:pStyle w:val="a0"/>
        <w:ind w:firstLine="735"/>
        <w:rPr>
          <w:rFonts w:ascii="Cambria" w:hAnsi="Cambria"/>
          <w:szCs w:val="21"/>
        </w:rPr>
      </w:pPr>
      <w:r w:rsidRPr="00540FF6">
        <w:rPr>
          <w:rFonts w:ascii="Cambria" w:hAnsi="Cambria"/>
          <w:szCs w:val="21"/>
        </w:rPr>
        <w:t>The CI plus for the import of KEY.</w:t>
      </w:r>
    </w:p>
    <w:p w:rsidR="00FE0C6A" w:rsidRDefault="00FE0C6A" w:rsidP="00540FF6">
      <w:pPr>
        <w:pStyle w:val="a0"/>
        <w:ind w:firstLine="735"/>
      </w:pPr>
      <w:r>
        <w:rPr>
          <w:rFonts w:ascii="Cambria" w:hAnsi="Cambria"/>
          <w:b/>
          <w:sz w:val="24"/>
          <w:szCs w:val="24"/>
        </w:rPr>
        <w:t>Host ID</w:t>
      </w:r>
      <w:bookmarkEnd w:id="96"/>
      <w:r>
        <w:rPr>
          <w:rFonts w:ascii="MS Mincho" w:hAnsi="MS Mincho" w:cs="MS Mincho"/>
          <w:b/>
          <w:sz w:val="24"/>
          <w:szCs w:val="24"/>
        </w:rPr>
        <w:t>：</w:t>
      </w:r>
    </w:p>
    <w:p w:rsidR="00540FF6" w:rsidRDefault="00540FF6" w:rsidP="00540FF6">
      <w:pPr>
        <w:pStyle w:val="a0"/>
        <w:ind w:firstLine="735"/>
        <w:rPr>
          <w:rFonts w:ascii="Cambria" w:hAnsi="Cambria"/>
        </w:rPr>
      </w:pPr>
      <w:bookmarkStart w:id="97" w:name="_Toc326653573"/>
      <w:r w:rsidRPr="00540FF6">
        <w:rPr>
          <w:rFonts w:ascii="Cambria" w:hAnsi="Cambria"/>
        </w:rPr>
        <w:t>The ID CI of a number.</w:t>
      </w:r>
    </w:p>
    <w:p w:rsidR="00FE0C6A" w:rsidRDefault="00FE0C6A" w:rsidP="00540FF6">
      <w:pPr>
        <w:pStyle w:val="a0"/>
        <w:ind w:firstLine="735"/>
      </w:pPr>
      <w:r>
        <w:rPr>
          <w:rFonts w:ascii="Cambria" w:hAnsi="Cambria"/>
          <w:b/>
          <w:sz w:val="24"/>
          <w:szCs w:val="24"/>
        </w:rPr>
        <w:t>S</w:t>
      </w:r>
      <w:r>
        <w:rPr>
          <w:rFonts w:ascii="Cambria" w:hAnsi="Cambria" w:cs="Calibri"/>
          <w:b/>
          <w:bCs/>
          <w:color w:val="000000"/>
          <w:sz w:val="24"/>
          <w:szCs w:val="24"/>
        </w:rPr>
        <w:t>erial Number</w:t>
      </w:r>
      <w:bookmarkEnd w:id="97"/>
      <w:r>
        <w:rPr>
          <w:rFonts w:ascii="MS Mincho" w:hAnsi="MS Mincho" w:cs="MS Mincho"/>
          <w:b/>
          <w:bCs/>
          <w:color w:val="000000"/>
          <w:sz w:val="24"/>
          <w:szCs w:val="24"/>
        </w:rPr>
        <w:t>：</w:t>
      </w:r>
    </w:p>
    <w:p w:rsidR="00FE0C6A" w:rsidRDefault="00540FF6" w:rsidP="00540FF6">
      <w:pPr>
        <w:pStyle w:val="a0"/>
        <w:ind w:firstLine="735"/>
      </w:pPr>
      <w:r w:rsidRPr="00540FF6">
        <w:rPr>
          <w:rFonts w:ascii="Cambria" w:hAnsi="Cambria"/>
        </w:rPr>
        <w:t>The CI for the serial number.</w:t>
      </w:r>
    </w:p>
    <w:p w:rsidR="00FE0C6A" w:rsidRDefault="00FE0C6A" w:rsidP="00FE0C6A">
      <w:pPr>
        <w:pStyle w:val="af"/>
        <w:numPr>
          <w:ilvl w:val="0"/>
          <w:numId w:val="22"/>
        </w:numPr>
      </w:pPr>
      <w:bookmarkStart w:id="98" w:name="_Toc326653575"/>
      <w:r>
        <w:rPr>
          <w:rFonts w:ascii="Cambria" w:hAnsi="Cambria"/>
          <w:b/>
          <w:sz w:val="28"/>
          <w:szCs w:val="28"/>
        </w:rPr>
        <w:t>USB Upgrade</w:t>
      </w:r>
      <w:bookmarkEnd w:id="98"/>
      <w:r w:rsidR="00540FF6">
        <w:rPr>
          <w:rFonts w:ascii="Cambria" w:hAnsi="Cambria"/>
          <w:b/>
          <w:sz w:val="28"/>
          <w:szCs w:val="28"/>
        </w:rPr>
        <w:t xml:space="preserve"> item</w:t>
      </w:r>
      <w:r>
        <w:rPr>
          <w:rFonts w:ascii="Cambria" w:hAnsi="Cambria"/>
          <w:b/>
          <w:sz w:val="28"/>
          <w:szCs w:val="28"/>
        </w:rPr>
        <w:t>：</w:t>
      </w:r>
    </w:p>
    <w:p w:rsidR="00FE0C6A" w:rsidRDefault="00540FF6" w:rsidP="00540FF6">
      <w:pPr>
        <w:pStyle w:val="af"/>
        <w:ind w:left="360" w:firstLine="0"/>
        <w:jc w:val="left"/>
      </w:pPr>
      <w:r w:rsidRPr="00540FF6">
        <w:rPr>
          <w:rFonts w:cs="Calibri"/>
          <w:bCs/>
          <w:color w:val="000000"/>
          <w:szCs w:val="21"/>
        </w:rPr>
        <w:t xml:space="preserve">Operation mode: the remote control of the [OK] / [ENTER] / [Right] to enter the menu shown </w:t>
      </w:r>
      <w:r w:rsidRPr="00540FF6">
        <w:rPr>
          <w:rFonts w:cs="Calibri"/>
          <w:bCs/>
          <w:color w:val="000000"/>
          <w:szCs w:val="21"/>
        </w:rPr>
        <w:lastRenderedPageBreak/>
        <w:t>below:</w:t>
      </w:r>
      <w:r w:rsidR="00FE0C6A">
        <w:rPr>
          <w:noProof/>
          <w:lang w:val="ru-RU" w:eastAsia="ru-RU"/>
        </w:rPr>
        <w:drawing>
          <wp:inline distT="0" distB="0" distL="0" distR="0" wp14:anchorId="70C53B93" wp14:editId="598B7122">
            <wp:extent cx="3785235" cy="2243455"/>
            <wp:effectExtent l="0" t="0" r="0" b="0"/>
            <wp:docPr id="31"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34"/>
                    <a:srcRect/>
                    <a:stretch>
                      <a:fillRect/>
                    </a:stretch>
                  </pic:blipFill>
                  <pic:spPr bwMode="auto">
                    <a:xfrm>
                      <a:off x="0" y="0"/>
                      <a:ext cx="3785235" cy="2243455"/>
                    </a:xfrm>
                    <a:prstGeom prst="rect">
                      <a:avLst/>
                    </a:prstGeom>
                    <a:noFill/>
                    <a:ln w="9525">
                      <a:noFill/>
                      <a:miter lim="800000"/>
                      <a:headEnd/>
                      <a:tailEnd/>
                    </a:ln>
                  </pic:spPr>
                </pic:pic>
              </a:graphicData>
            </a:graphic>
          </wp:inline>
        </w:drawing>
      </w:r>
    </w:p>
    <w:p w:rsidR="00540FF6" w:rsidRPr="00540FF6" w:rsidRDefault="00540FF6" w:rsidP="00540FF6">
      <w:pPr>
        <w:pStyle w:val="a0"/>
        <w:ind w:left="315"/>
        <w:rPr>
          <w:rFonts w:cs="Calibri"/>
          <w:color w:val="000000"/>
          <w:szCs w:val="21"/>
        </w:rPr>
      </w:pPr>
      <w:proofErr w:type="gramStart"/>
      <w:r w:rsidRPr="00540FF6">
        <w:rPr>
          <w:rFonts w:cs="Calibri"/>
          <w:color w:val="000000"/>
          <w:szCs w:val="21"/>
        </w:rPr>
        <w:t xml:space="preserve">The prerequisite for the USB upgrade: file to be upgraded in advance into the root of the U disk, U disk and into the USB port, the remote control The [OK] / [ENTER] / [Right] key to enter the menu shown on the map, select Yes to carry out the bin file for upgrade, select No, Exit all menus; currently CV512 program has done a USB auto-update feature, only will need to be upgraded bin file name is changed to </w:t>
      </w:r>
      <w:proofErr w:type="spellStart"/>
      <w:r w:rsidRPr="00540FF6">
        <w:rPr>
          <w:rFonts w:cs="Calibri"/>
          <w:color w:val="000000"/>
          <w:szCs w:val="21"/>
        </w:rPr>
        <w:t>rom.bin</w:t>
      </w:r>
      <w:proofErr w:type="spellEnd"/>
      <w:r w:rsidRPr="00540FF6">
        <w:rPr>
          <w:rFonts w:cs="Calibri"/>
          <w:color w:val="000000"/>
          <w:szCs w:val="21"/>
        </w:rPr>
        <w:t>, is placed under the root directory of U, then U disk into the mouth USP, you can automatically upgrade.</w:t>
      </w:r>
      <w:proofErr w:type="gramEnd"/>
    </w:p>
    <w:p w:rsidR="00FE0C6A" w:rsidRDefault="00540FF6" w:rsidP="00540FF6">
      <w:pPr>
        <w:pStyle w:val="a0"/>
        <w:ind w:left="315"/>
      </w:pPr>
      <w:r w:rsidRPr="00540FF6">
        <w:rPr>
          <w:rFonts w:cs="Calibri"/>
          <w:color w:val="000000"/>
          <w:szCs w:val="21"/>
        </w:rPr>
        <w:t>Please do not power off during the upgrade, the upgrade process takes about 1 to 2 minutes, the system will automatically reboot after the upgrade.</w:t>
      </w:r>
    </w:p>
    <w:p w:rsidR="00540FF6" w:rsidRPr="00540FF6" w:rsidRDefault="00540FF6" w:rsidP="00540FF6">
      <w:pPr>
        <w:pStyle w:val="a0"/>
        <w:ind w:firstLine="420"/>
        <w:rPr>
          <w:rFonts w:asciiTheme="minorHAnsi" w:hAnsiTheme="minorHAnsi"/>
          <w:b/>
          <w:szCs w:val="21"/>
        </w:rPr>
      </w:pPr>
      <w:r w:rsidRPr="00540FF6">
        <w:rPr>
          <w:rFonts w:asciiTheme="minorHAnsi" w:hAnsiTheme="minorHAnsi"/>
          <w:b/>
          <w:szCs w:val="21"/>
        </w:rPr>
        <w:t xml:space="preserve">6M20 </w:t>
      </w:r>
      <w:proofErr w:type="gramStart"/>
      <w:r w:rsidRPr="00540FF6">
        <w:rPr>
          <w:rFonts w:asciiTheme="minorHAnsi" w:hAnsiTheme="minorHAnsi"/>
          <w:b/>
          <w:szCs w:val="21"/>
        </w:rPr>
        <w:t>Update</w:t>
      </w:r>
      <w:proofErr w:type="gramEnd"/>
      <w:r w:rsidRPr="00540FF6">
        <w:rPr>
          <w:rFonts w:asciiTheme="minorHAnsi" w:hAnsiTheme="minorHAnsi"/>
          <w:b/>
          <w:szCs w:val="21"/>
        </w:rPr>
        <w:t xml:space="preserve"> item:</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Operation: Operation mode: the remote control of the Left [] / [] Right key is operated;</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For the 120HZ screen will feature a small plate (6M20 / 6M30), this is an option for 6M20 / 6M30 small board upgrade offer.</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 xml:space="preserve"> </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 xml:space="preserve">, </w:t>
      </w:r>
      <w:r w:rsidRPr="00540FF6">
        <w:rPr>
          <w:rFonts w:asciiTheme="minorHAnsi" w:hAnsiTheme="minorHAnsi"/>
          <w:b/>
          <w:szCs w:val="21"/>
        </w:rPr>
        <w:t>UART DEBUG items:</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 xml:space="preserve">Operation: According to the remote control [Left] / [Right] key to cycle turning to choose Debug / </w:t>
      </w:r>
      <w:proofErr w:type="spellStart"/>
      <w:r w:rsidRPr="00540FF6">
        <w:rPr>
          <w:rFonts w:asciiTheme="minorHAnsi" w:hAnsiTheme="minorHAnsi"/>
          <w:szCs w:val="21"/>
        </w:rPr>
        <w:t>Aligmen</w:t>
      </w:r>
      <w:proofErr w:type="spellEnd"/>
      <w:r w:rsidRPr="00540FF6">
        <w:rPr>
          <w:rFonts w:asciiTheme="minorHAnsi" w:hAnsiTheme="minorHAnsi"/>
          <w:szCs w:val="21"/>
        </w:rPr>
        <w:t xml:space="preserve"> / Auto modes.</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 xml:space="preserve"> </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 xml:space="preserve">, </w:t>
      </w:r>
      <w:r w:rsidRPr="00540FF6">
        <w:rPr>
          <w:rFonts w:asciiTheme="minorHAnsi" w:hAnsiTheme="minorHAnsi"/>
          <w:b/>
          <w:szCs w:val="21"/>
        </w:rPr>
        <w:t xml:space="preserve">Import / </w:t>
      </w:r>
      <w:proofErr w:type="spellStart"/>
      <w:r w:rsidRPr="00540FF6">
        <w:rPr>
          <w:rFonts w:asciiTheme="minorHAnsi" w:hAnsiTheme="minorHAnsi"/>
          <w:b/>
          <w:szCs w:val="21"/>
        </w:rPr>
        <w:t>Export_Data</w:t>
      </w:r>
      <w:proofErr w:type="spellEnd"/>
      <w:r w:rsidRPr="00540FF6">
        <w:rPr>
          <w:rFonts w:asciiTheme="minorHAnsi" w:hAnsiTheme="minorHAnsi"/>
          <w:b/>
          <w:szCs w:val="21"/>
        </w:rPr>
        <w:t xml:space="preserve"> items</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Operation: According to the remote control [Left] / [Right] key to perform the function, press the MENU key to return to the previous menu;</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 xml:space="preserve">This function </w:t>
      </w:r>
      <w:proofErr w:type="gramStart"/>
      <w:r w:rsidRPr="00540FF6">
        <w:rPr>
          <w:rFonts w:asciiTheme="minorHAnsi" w:hAnsiTheme="minorHAnsi"/>
          <w:szCs w:val="21"/>
        </w:rPr>
        <w:t>is mainly used</w:t>
      </w:r>
      <w:proofErr w:type="gramEnd"/>
      <w:r w:rsidRPr="00540FF6">
        <w:rPr>
          <w:rFonts w:asciiTheme="minorHAnsi" w:hAnsiTheme="minorHAnsi"/>
          <w:szCs w:val="21"/>
        </w:rPr>
        <w:t xml:space="preserve"> for program data import and export functions, the current specific functions can be achieved for the following points:</w:t>
      </w:r>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 xml:space="preserve">1) Export </w:t>
      </w:r>
      <w:proofErr w:type="spellStart"/>
      <w:r w:rsidRPr="00540FF6">
        <w:rPr>
          <w:rFonts w:asciiTheme="minorHAnsi" w:hAnsiTheme="minorHAnsi"/>
          <w:szCs w:val="21"/>
        </w:rPr>
        <w:t>SWImage</w:t>
      </w:r>
      <w:proofErr w:type="spellEnd"/>
      <w:r w:rsidRPr="00540FF6">
        <w:rPr>
          <w:rFonts w:asciiTheme="minorHAnsi" w:hAnsiTheme="minorHAnsi"/>
          <w:szCs w:val="21"/>
        </w:rPr>
        <w:t>: Software Function cloning</w:t>
      </w:r>
      <w:proofErr w:type="gramStart"/>
      <w:r w:rsidRPr="00540FF6">
        <w:rPr>
          <w:rFonts w:asciiTheme="minorHAnsi" w:hAnsiTheme="minorHAnsi"/>
          <w:szCs w:val="21"/>
        </w:rPr>
        <w:t>;</w:t>
      </w:r>
      <w:proofErr w:type="gramEnd"/>
    </w:p>
    <w:p w:rsidR="00540FF6" w:rsidRPr="00540FF6" w:rsidRDefault="00540FF6" w:rsidP="00540FF6">
      <w:pPr>
        <w:pStyle w:val="a0"/>
        <w:ind w:firstLine="420"/>
        <w:rPr>
          <w:rFonts w:asciiTheme="minorHAnsi" w:hAnsiTheme="minorHAnsi"/>
          <w:szCs w:val="21"/>
        </w:rPr>
      </w:pPr>
      <w:r w:rsidRPr="00540FF6">
        <w:rPr>
          <w:rFonts w:asciiTheme="minorHAnsi" w:hAnsiTheme="minorHAnsi"/>
          <w:szCs w:val="21"/>
        </w:rPr>
        <w:t xml:space="preserve">2) Export </w:t>
      </w:r>
      <w:proofErr w:type="spellStart"/>
      <w:r w:rsidRPr="00540FF6">
        <w:rPr>
          <w:rFonts w:asciiTheme="minorHAnsi" w:hAnsiTheme="minorHAnsi"/>
          <w:szCs w:val="21"/>
        </w:rPr>
        <w:t>Sysconfig</w:t>
      </w:r>
      <w:proofErr w:type="spellEnd"/>
      <w:r w:rsidRPr="00540FF6">
        <w:rPr>
          <w:rFonts w:asciiTheme="minorHAnsi" w:hAnsiTheme="minorHAnsi"/>
          <w:szCs w:val="21"/>
        </w:rPr>
        <w:t>: export system configuration data</w:t>
      </w:r>
      <w:proofErr w:type="gramStart"/>
      <w:r w:rsidRPr="00540FF6">
        <w:rPr>
          <w:rFonts w:asciiTheme="minorHAnsi" w:hAnsiTheme="minorHAnsi"/>
          <w:szCs w:val="21"/>
        </w:rPr>
        <w:t>;</w:t>
      </w:r>
      <w:proofErr w:type="gramEnd"/>
    </w:p>
    <w:p w:rsidR="00FE0C6A" w:rsidRPr="00540FF6" w:rsidRDefault="00540FF6" w:rsidP="00540FF6">
      <w:pPr>
        <w:pStyle w:val="a0"/>
        <w:ind w:firstLine="420"/>
        <w:rPr>
          <w:rFonts w:asciiTheme="minorHAnsi" w:hAnsiTheme="minorHAnsi"/>
          <w:szCs w:val="21"/>
        </w:rPr>
      </w:pPr>
      <w:r w:rsidRPr="00540FF6">
        <w:rPr>
          <w:rFonts w:asciiTheme="minorHAnsi" w:hAnsiTheme="minorHAnsi"/>
          <w:szCs w:val="21"/>
        </w:rPr>
        <w:t>3) Import New Logo: Logo replacement function</w:t>
      </w:r>
      <w:proofErr w:type="gramStart"/>
      <w:r w:rsidRPr="00540FF6">
        <w:rPr>
          <w:rFonts w:asciiTheme="minorHAnsi" w:hAnsiTheme="minorHAnsi"/>
          <w:szCs w:val="21"/>
        </w:rPr>
        <w:t>;</w:t>
      </w:r>
      <w:proofErr w:type="gramEnd"/>
    </w:p>
    <w:p w:rsidR="00FE0C6A" w:rsidRDefault="00FE0C6A" w:rsidP="00FE0C6A">
      <w:pPr>
        <w:pStyle w:val="a0"/>
        <w:widowControl/>
        <w:jc w:val="center"/>
      </w:pPr>
      <w:r>
        <w:rPr>
          <w:noProof/>
          <w:lang w:val="ru-RU" w:eastAsia="ru-RU"/>
        </w:rPr>
        <w:lastRenderedPageBreak/>
        <w:drawing>
          <wp:inline distT="0" distB="0" distL="0" distR="0" wp14:anchorId="584F18CE" wp14:editId="6D776DAD">
            <wp:extent cx="4880610" cy="2105025"/>
            <wp:effectExtent l="0" t="0" r="0" b="0"/>
            <wp:docPr id="32"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35"/>
                    <a:srcRect/>
                    <a:stretch>
                      <a:fillRect/>
                    </a:stretch>
                  </pic:blipFill>
                  <pic:spPr bwMode="auto">
                    <a:xfrm>
                      <a:off x="0" y="0"/>
                      <a:ext cx="4880610" cy="2105025"/>
                    </a:xfrm>
                    <a:prstGeom prst="rect">
                      <a:avLst/>
                    </a:prstGeom>
                    <a:noFill/>
                    <a:ln w="9525">
                      <a:noFill/>
                      <a:miter lim="800000"/>
                      <a:headEnd/>
                      <a:tailEnd/>
                    </a:ln>
                  </pic:spPr>
                </pic:pic>
              </a:graphicData>
            </a:graphic>
          </wp:inline>
        </w:drawing>
      </w:r>
    </w:p>
    <w:p w:rsidR="00FE0C6A" w:rsidRDefault="00FE0C6A" w:rsidP="00FE0C6A">
      <w:pPr>
        <w:pStyle w:val="a0"/>
      </w:pPr>
    </w:p>
    <w:p w:rsidR="00540FF6" w:rsidRPr="00540FF6" w:rsidRDefault="00540FF6" w:rsidP="00540FF6">
      <w:pPr>
        <w:pStyle w:val="a0"/>
        <w:numPr>
          <w:ilvl w:val="3"/>
          <w:numId w:val="22"/>
        </w:numPr>
        <w:rPr>
          <w:rFonts w:asciiTheme="minorHAnsi" w:hAnsiTheme="minorHAnsi"/>
          <w:szCs w:val="21"/>
        </w:rPr>
      </w:pPr>
      <w:r w:rsidRPr="00540FF6">
        <w:rPr>
          <w:rFonts w:asciiTheme="minorHAnsi" w:hAnsiTheme="minorHAnsi"/>
          <w:szCs w:val="21"/>
        </w:rPr>
        <w:t xml:space="preserve">Export </w:t>
      </w:r>
      <w:proofErr w:type="spellStart"/>
      <w:r w:rsidRPr="00540FF6">
        <w:rPr>
          <w:rFonts w:asciiTheme="minorHAnsi" w:hAnsiTheme="minorHAnsi"/>
          <w:szCs w:val="21"/>
        </w:rPr>
        <w:t>SWImage</w:t>
      </w:r>
      <w:proofErr w:type="spellEnd"/>
      <w:r w:rsidRPr="00540FF6">
        <w:rPr>
          <w:rFonts w:asciiTheme="minorHAnsi" w:hAnsiTheme="minorHAnsi"/>
          <w:szCs w:val="21"/>
        </w:rPr>
        <w:t xml:space="preserve"> (Software clone features ):</w:t>
      </w:r>
    </w:p>
    <w:p w:rsidR="00540FF6" w:rsidRPr="00540FF6" w:rsidRDefault="00540FF6" w:rsidP="00540FF6">
      <w:pPr>
        <w:pStyle w:val="a0"/>
        <w:rPr>
          <w:rFonts w:asciiTheme="minorHAnsi" w:hAnsiTheme="minorHAnsi"/>
          <w:szCs w:val="21"/>
        </w:rPr>
      </w:pPr>
      <w:r w:rsidRPr="00540FF6">
        <w:rPr>
          <w:rFonts w:asciiTheme="minorHAnsi" w:hAnsiTheme="minorHAnsi"/>
          <w:szCs w:val="21"/>
        </w:rPr>
        <w:t>Operation: press the remote control [Left] / [Right] key to perform the function, Press the [MENU] button returns to the previous level menu</w:t>
      </w:r>
      <w:proofErr w:type="gramStart"/>
      <w:r w:rsidRPr="00540FF6">
        <w:rPr>
          <w:rFonts w:asciiTheme="minorHAnsi" w:hAnsiTheme="minorHAnsi"/>
          <w:szCs w:val="21"/>
        </w:rPr>
        <w:t>;</w:t>
      </w:r>
      <w:proofErr w:type="gramEnd"/>
    </w:p>
    <w:p w:rsidR="00540FF6" w:rsidRPr="00540FF6" w:rsidRDefault="00540FF6" w:rsidP="00540FF6">
      <w:pPr>
        <w:pStyle w:val="a0"/>
        <w:rPr>
          <w:rFonts w:asciiTheme="minorHAnsi" w:hAnsiTheme="minorHAnsi"/>
          <w:szCs w:val="21"/>
        </w:rPr>
      </w:pPr>
      <w:r w:rsidRPr="00540FF6">
        <w:rPr>
          <w:rFonts w:asciiTheme="minorHAnsi" w:hAnsiTheme="minorHAnsi"/>
          <w:szCs w:val="21"/>
        </w:rPr>
        <w:t xml:space="preserve">When performing this function, the system software will be cloned into the U disk file named file name CV_9202 generated for </w:t>
      </w:r>
      <w:proofErr w:type="spellStart"/>
      <w:r w:rsidRPr="00540FF6">
        <w:rPr>
          <w:rFonts w:asciiTheme="minorHAnsi" w:hAnsiTheme="minorHAnsi"/>
          <w:szCs w:val="21"/>
        </w:rPr>
        <w:t>rom.bin</w:t>
      </w:r>
      <w:proofErr w:type="spellEnd"/>
      <w:r w:rsidRPr="00540FF6">
        <w:rPr>
          <w:rFonts w:asciiTheme="minorHAnsi" w:hAnsiTheme="minorHAnsi"/>
          <w:szCs w:val="21"/>
        </w:rPr>
        <w:t xml:space="preserve">, if a failure occurs </w:t>
      </w:r>
      <w:proofErr w:type="gramStart"/>
      <w:r w:rsidRPr="00540FF6">
        <w:rPr>
          <w:rFonts w:asciiTheme="minorHAnsi" w:hAnsiTheme="minorHAnsi"/>
          <w:szCs w:val="21"/>
        </w:rPr>
        <w:t>clone</w:t>
      </w:r>
      <w:proofErr w:type="gramEnd"/>
      <w:r w:rsidRPr="00540FF6">
        <w:rPr>
          <w:rFonts w:asciiTheme="minorHAnsi" w:hAnsiTheme="minorHAnsi"/>
          <w:szCs w:val="21"/>
        </w:rPr>
        <w:t xml:space="preserve"> proposed message "Fail" Success is "OK".</w:t>
      </w:r>
    </w:p>
    <w:p w:rsidR="00540FF6" w:rsidRPr="00540FF6" w:rsidRDefault="00540FF6" w:rsidP="00540FF6">
      <w:pPr>
        <w:pStyle w:val="a0"/>
        <w:rPr>
          <w:rFonts w:asciiTheme="minorHAnsi" w:hAnsiTheme="minorHAnsi"/>
          <w:szCs w:val="21"/>
        </w:rPr>
      </w:pPr>
      <w:r w:rsidRPr="00540FF6">
        <w:rPr>
          <w:rFonts w:asciiTheme="minorHAnsi" w:hAnsiTheme="minorHAnsi"/>
          <w:szCs w:val="21"/>
        </w:rPr>
        <w:t>Note cloned merely mirror Image software itself, and does not include information data I door system configuration.</w:t>
      </w:r>
    </w:p>
    <w:p w:rsidR="00540FF6" w:rsidRPr="00540FF6" w:rsidRDefault="00540FF6" w:rsidP="00540FF6">
      <w:pPr>
        <w:pStyle w:val="a0"/>
        <w:rPr>
          <w:rFonts w:asciiTheme="minorHAnsi" w:hAnsiTheme="minorHAnsi"/>
          <w:szCs w:val="21"/>
        </w:rPr>
      </w:pPr>
      <w:r w:rsidRPr="00540FF6">
        <w:rPr>
          <w:rFonts w:asciiTheme="minorHAnsi" w:hAnsiTheme="minorHAnsi"/>
          <w:szCs w:val="21"/>
        </w:rPr>
        <w:t xml:space="preserve"> </w:t>
      </w:r>
    </w:p>
    <w:p w:rsidR="00540FF6" w:rsidRPr="00540FF6" w:rsidRDefault="00540FF6" w:rsidP="00540FF6">
      <w:pPr>
        <w:pStyle w:val="a0"/>
        <w:numPr>
          <w:ilvl w:val="3"/>
          <w:numId w:val="22"/>
        </w:numPr>
        <w:rPr>
          <w:rFonts w:asciiTheme="minorHAnsi" w:hAnsiTheme="minorHAnsi"/>
          <w:szCs w:val="21"/>
        </w:rPr>
      </w:pPr>
      <w:proofErr w:type="spellStart"/>
      <w:r w:rsidRPr="00540FF6">
        <w:rPr>
          <w:rFonts w:asciiTheme="minorHAnsi" w:hAnsiTheme="minorHAnsi"/>
          <w:szCs w:val="21"/>
        </w:rPr>
        <w:t>Sysconfig</w:t>
      </w:r>
      <w:proofErr w:type="spellEnd"/>
      <w:r w:rsidRPr="00540FF6">
        <w:rPr>
          <w:rFonts w:asciiTheme="minorHAnsi" w:hAnsiTheme="minorHAnsi"/>
          <w:szCs w:val="21"/>
        </w:rPr>
        <w:t xml:space="preserve"> the Export (export system configuration data):</w:t>
      </w:r>
    </w:p>
    <w:p w:rsidR="00540FF6" w:rsidRPr="00540FF6" w:rsidRDefault="00540FF6" w:rsidP="00540FF6">
      <w:pPr>
        <w:pStyle w:val="a0"/>
        <w:rPr>
          <w:rFonts w:asciiTheme="minorHAnsi" w:hAnsiTheme="minorHAnsi"/>
          <w:szCs w:val="21"/>
        </w:rPr>
      </w:pPr>
      <w:r w:rsidRPr="00540FF6">
        <w:rPr>
          <w:rFonts w:asciiTheme="minorHAnsi" w:hAnsiTheme="minorHAnsi"/>
          <w:szCs w:val="21"/>
        </w:rPr>
        <w:t xml:space="preserve">Operation method: Press the remote control Left [] / [] Right key executive function, press the [MENU] key to return to the previous </w:t>
      </w:r>
      <w:proofErr w:type="gramStart"/>
      <w:r w:rsidRPr="00540FF6">
        <w:rPr>
          <w:rFonts w:asciiTheme="minorHAnsi" w:hAnsiTheme="minorHAnsi"/>
          <w:szCs w:val="21"/>
        </w:rPr>
        <w:t>menu ;</w:t>
      </w:r>
      <w:proofErr w:type="gramEnd"/>
    </w:p>
    <w:p w:rsidR="00540FF6" w:rsidRPr="00540FF6" w:rsidRDefault="00540FF6" w:rsidP="00540FF6">
      <w:pPr>
        <w:pStyle w:val="a0"/>
        <w:rPr>
          <w:rFonts w:asciiTheme="minorHAnsi" w:hAnsiTheme="minorHAnsi"/>
          <w:szCs w:val="21"/>
        </w:rPr>
      </w:pPr>
      <w:r w:rsidRPr="00540FF6">
        <w:rPr>
          <w:rFonts w:asciiTheme="minorHAnsi" w:hAnsiTheme="minorHAnsi"/>
          <w:szCs w:val="21"/>
        </w:rPr>
        <w:t xml:space="preserve">The data export function for the system, when performing this function, the system will clone software to the U disk file name generated for a file named CV_9202 </w:t>
      </w:r>
      <w:proofErr w:type="spellStart"/>
      <w:r w:rsidRPr="00540FF6">
        <w:rPr>
          <w:rFonts w:asciiTheme="minorHAnsi" w:hAnsiTheme="minorHAnsi"/>
          <w:szCs w:val="21"/>
        </w:rPr>
        <w:t>CV_FACTORY_Data_Backup.bin</w:t>
      </w:r>
      <w:proofErr w:type="spellEnd"/>
      <w:r w:rsidRPr="00540FF6">
        <w:rPr>
          <w:rFonts w:asciiTheme="minorHAnsi" w:hAnsiTheme="minorHAnsi"/>
          <w:szCs w:val="21"/>
        </w:rPr>
        <w:t xml:space="preserve"> , put forward message appears if cloning fails "Fail" Success is "OK" The</w:t>
      </w:r>
    </w:p>
    <w:p w:rsidR="00540FF6" w:rsidRPr="00540FF6" w:rsidRDefault="00540FF6" w:rsidP="00540FF6">
      <w:pPr>
        <w:pStyle w:val="a0"/>
        <w:rPr>
          <w:rFonts w:asciiTheme="minorHAnsi" w:hAnsiTheme="minorHAnsi"/>
          <w:szCs w:val="21"/>
        </w:rPr>
      </w:pPr>
      <w:r w:rsidRPr="00540FF6">
        <w:rPr>
          <w:rFonts w:asciiTheme="minorHAnsi" w:hAnsiTheme="minorHAnsi"/>
          <w:szCs w:val="21"/>
        </w:rPr>
        <w:t xml:space="preserve">In order to ensure the accuracy of exported data, the data must upgrade guide out on the platform back test (next Import </w:t>
      </w:r>
      <w:proofErr w:type="spellStart"/>
      <w:r w:rsidRPr="00540FF6">
        <w:rPr>
          <w:rFonts w:asciiTheme="minorHAnsi" w:hAnsiTheme="minorHAnsi"/>
          <w:szCs w:val="21"/>
        </w:rPr>
        <w:t>Sysconfig</w:t>
      </w:r>
      <w:proofErr w:type="spellEnd"/>
      <w:r w:rsidRPr="00540FF6">
        <w:rPr>
          <w:rFonts w:asciiTheme="minorHAnsi" w:hAnsiTheme="minorHAnsi"/>
          <w:szCs w:val="21"/>
        </w:rPr>
        <w:t xml:space="preserve"> operation), if the upgrade is illustrated in the U disk production lead out of the data is correct, otherwise the data is wrong </w:t>
      </w:r>
      <w:proofErr w:type="gramStart"/>
      <w:r w:rsidRPr="00540FF6">
        <w:rPr>
          <w:rFonts w:asciiTheme="minorHAnsi" w:hAnsiTheme="minorHAnsi"/>
          <w:szCs w:val="21"/>
        </w:rPr>
        <w:t>of</w:t>
      </w:r>
      <w:proofErr w:type="gramEnd"/>
      <w:r w:rsidRPr="00540FF6">
        <w:rPr>
          <w:rFonts w:asciiTheme="minorHAnsi" w:hAnsiTheme="minorHAnsi"/>
          <w:szCs w:val="21"/>
        </w:rPr>
        <w:t>.</w:t>
      </w:r>
    </w:p>
    <w:p w:rsidR="00540FF6" w:rsidRPr="00540FF6" w:rsidRDefault="00540FF6" w:rsidP="00540FF6">
      <w:pPr>
        <w:pStyle w:val="a0"/>
        <w:rPr>
          <w:rFonts w:asciiTheme="minorHAnsi" w:hAnsiTheme="minorHAnsi"/>
          <w:szCs w:val="21"/>
        </w:rPr>
      </w:pPr>
      <w:r w:rsidRPr="00540FF6">
        <w:rPr>
          <w:rFonts w:asciiTheme="minorHAnsi" w:hAnsiTheme="minorHAnsi"/>
          <w:szCs w:val="21"/>
        </w:rPr>
        <w:t xml:space="preserve"> </w:t>
      </w:r>
    </w:p>
    <w:p w:rsidR="00540FF6" w:rsidRPr="00540FF6" w:rsidRDefault="00540FF6" w:rsidP="00540FF6">
      <w:pPr>
        <w:pStyle w:val="a0"/>
        <w:numPr>
          <w:ilvl w:val="3"/>
          <w:numId w:val="22"/>
        </w:numPr>
        <w:rPr>
          <w:rFonts w:asciiTheme="minorHAnsi" w:hAnsiTheme="minorHAnsi"/>
          <w:szCs w:val="21"/>
        </w:rPr>
      </w:pPr>
      <w:proofErr w:type="spellStart"/>
      <w:r w:rsidRPr="00540FF6">
        <w:rPr>
          <w:rFonts w:asciiTheme="minorHAnsi" w:hAnsiTheme="minorHAnsi"/>
          <w:szCs w:val="21"/>
        </w:rPr>
        <w:t>Sysconfig</w:t>
      </w:r>
      <w:proofErr w:type="spellEnd"/>
      <w:r w:rsidRPr="00540FF6">
        <w:rPr>
          <w:rFonts w:asciiTheme="minorHAnsi" w:hAnsiTheme="minorHAnsi"/>
          <w:szCs w:val="21"/>
        </w:rPr>
        <w:t xml:space="preserve"> Import (import system configuration data)</w:t>
      </w:r>
    </w:p>
    <w:p w:rsidR="00540FF6" w:rsidRPr="00540FF6" w:rsidRDefault="00540FF6" w:rsidP="00540FF6">
      <w:pPr>
        <w:pStyle w:val="a0"/>
        <w:rPr>
          <w:rFonts w:asciiTheme="minorHAnsi" w:hAnsiTheme="minorHAnsi"/>
          <w:szCs w:val="21"/>
        </w:rPr>
      </w:pPr>
      <w:r w:rsidRPr="00540FF6">
        <w:rPr>
          <w:rFonts w:asciiTheme="minorHAnsi" w:hAnsiTheme="minorHAnsi"/>
          <w:szCs w:val="21"/>
        </w:rPr>
        <w:t xml:space="preserve">Operation method: Left of the remote control [] / [] Right key to perform the function, then press the [MENU] button return to the previous </w:t>
      </w:r>
      <w:proofErr w:type="gramStart"/>
      <w:r w:rsidRPr="00540FF6">
        <w:rPr>
          <w:rFonts w:asciiTheme="minorHAnsi" w:hAnsiTheme="minorHAnsi"/>
          <w:szCs w:val="21"/>
        </w:rPr>
        <w:t>menu ;</w:t>
      </w:r>
      <w:proofErr w:type="gramEnd"/>
    </w:p>
    <w:p w:rsidR="00540FF6" w:rsidRPr="00540FF6" w:rsidRDefault="00540FF6" w:rsidP="00540FF6">
      <w:pPr>
        <w:pStyle w:val="a0"/>
        <w:rPr>
          <w:rFonts w:asciiTheme="minorHAnsi" w:hAnsiTheme="minorHAnsi"/>
          <w:szCs w:val="21"/>
        </w:rPr>
      </w:pPr>
      <w:r w:rsidRPr="00540FF6">
        <w:rPr>
          <w:rFonts w:asciiTheme="minorHAnsi" w:hAnsiTheme="minorHAnsi"/>
          <w:szCs w:val="21"/>
        </w:rPr>
        <w:t xml:space="preserve">Performing this function is to import data </w:t>
      </w:r>
      <w:proofErr w:type="spellStart"/>
      <w:r w:rsidRPr="00540FF6">
        <w:rPr>
          <w:rFonts w:asciiTheme="minorHAnsi" w:hAnsiTheme="minorHAnsi"/>
          <w:szCs w:val="21"/>
        </w:rPr>
        <w:t>CV_FACTORY_Data_Backup.bin</w:t>
      </w:r>
      <w:proofErr w:type="spellEnd"/>
      <w:r w:rsidRPr="00540FF6">
        <w:rPr>
          <w:rFonts w:asciiTheme="minorHAnsi" w:hAnsiTheme="minorHAnsi"/>
          <w:szCs w:val="21"/>
        </w:rPr>
        <w:t xml:space="preserve"> curing system configuration information into the FLASH.</w:t>
      </w:r>
    </w:p>
    <w:p w:rsidR="00540FF6" w:rsidRPr="00540FF6" w:rsidRDefault="00540FF6" w:rsidP="00540FF6">
      <w:pPr>
        <w:pStyle w:val="a0"/>
        <w:rPr>
          <w:rFonts w:asciiTheme="minorHAnsi" w:hAnsiTheme="minorHAnsi"/>
          <w:szCs w:val="21"/>
        </w:rPr>
      </w:pPr>
      <w:r w:rsidRPr="00540FF6">
        <w:rPr>
          <w:rFonts w:asciiTheme="minorHAnsi" w:hAnsiTheme="minorHAnsi"/>
          <w:szCs w:val="21"/>
        </w:rPr>
        <w:t xml:space="preserve"> </w:t>
      </w:r>
    </w:p>
    <w:p w:rsidR="00540FF6" w:rsidRPr="00540FF6" w:rsidRDefault="00540FF6" w:rsidP="00540FF6">
      <w:pPr>
        <w:pStyle w:val="a0"/>
        <w:numPr>
          <w:ilvl w:val="3"/>
          <w:numId w:val="22"/>
        </w:numPr>
        <w:rPr>
          <w:rFonts w:asciiTheme="minorHAnsi" w:hAnsiTheme="minorHAnsi"/>
          <w:szCs w:val="21"/>
        </w:rPr>
      </w:pPr>
      <w:r w:rsidRPr="00540FF6">
        <w:rPr>
          <w:rFonts w:asciiTheme="minorHAnsi" w:hAnsiTheme="minorHAnsi"/>
          <w:szCs w:val="21"/>
        </w:rPr>
        <w:t>Import New Logo (introducing new boot LOGO )</w:t>
      </w:r>
    </w:p>
    <w:p w:rsidR="00540FF6" w:rsidRPr="00540FF6" w:rsidRDefault="00540FF6" w:rsidP="00540FF6">
      <w:pPr>
        <w:pStyle w:val="a0"/>
        <w:rPr>
          <w:rFonts w:asciiTheme="minorHAnsi" w:hAnsiTheme="minorHAnsi"/>
          <w:szCs w:val="21"/>
        </w:rPr>
      </w:pPr>
      <w:r w:rsidRPr="00540FF6">
        <w:rPr>
          <w:rFonts w:asciiTheme="minorHAnsi" w:hAnsiTheme="minorHAnsi"/>
          <w:szCs w:val="21"/>
        </w:rPr>
        <w:t>Operation method: Left of the remote control [] / [] Right key to perform the function, then press the [MENU] button return to the previous menu;</w:t>
      </w:r>
    </w:p>
    <w:p w:rsidR="00FE0C6A" w:rsidRPr="00540FF6" w:rsidRDefault="00540FF6" w:rsidP="00540FF6">
      <w:pPr>
        <w:pStyle w:val="a0"/>
        <w:rPr>
          <w:rFonts w:asciiTheme="minorHAnsi" w:hAnsiTheme="minorHAnsi"/>
          <w:szCs w:val="21"/>
        </w:rPr>
      </w:pPr>
      <w:r w:rsidRPr="00540FF6">
        <w:rPr>
          <w:rFonts w:asciiTheme="minorHAnsi" w:hAnsiTheme="minorHAnsi"/>
          <w:szCs w:val="21"/>
        </w:rPr>
        <w:t>The new boot LOGO for the import function.</w:t>
      </w:r>
      <w:bookmarkStart w:id="99" w:name="_GoBack"/>
      <w:bookmarkEnd w:id="99"/>
    </w:p>
    <w:sectPr w:rsidR="00FE0C6A" w:rsidRPr="00540FF6">
      <w:type w:val="continuous"/>
      <w:pgSz w:w="11906" w:h="16838"/>
      <w:pgMar w:top="1440" w:right="1800" w:bottom="1440" w:left="1800" w:header="0" w:footer="0" w:gutter="0"/>
      <w:cols w:space="720"/>
      <w:formProt w:val="0"/>
      <w:docGrid w:type="lines" w:linePitch="312" w:charSpace="614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jaVu Sans">
    <w:altName w:val="Times New Roman"/>
    <w:panose1 w:val="00000000000000000000"/>
    <w:charset w:val="00"/>
    <w:family w:val="roman"/>
    <w:notTrueType/>
    <w:pitch w:val="default"/>
  </w:font>
  <w:font w:name="Lohit Hindi">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576B1"/>
    <w:multiLevelType w:val="multilevel"/>
    <w:tmpl w:val="6CD228C4"/>
    <w:lvl w:ilvl="0">
      <w:start w:val="8"/>
      <w:numFmt w:val="decimal"/>
      <w:lvlText w:val="%1"/>
      <w:lvlJc w:val="left"/>
      <w:pPr>
        <w:ind w:left="360" w:hanging="360"/>
      </w:pPr>
    </w:lvl>
    <w:lvl w:ilvl="1">
      <w:start w:val="1"/>
      <w:numFmt w:val="decimal"/>
      <w:lvlText w:val="%2."/>
      <w:lvlJc w:val="left"/>
      <w:pPr>
        <w:ind w:left="714" w:hanging="360"/>
      </w:pPr>
    </w:lvl>
    <w:lvl w:ilvl="2">
      <w:start w:val="1"/>
      <w:numFmt w:val="decimal"/>
      <w:lvlText w:val="%1.%2.%3"/>
      <w:lvlJc w:val="left"/>
      <w:pPr>
        <w:ind w:left="1428" w:hanging="720"/>
      </w:pPr>
    </w:lvl>
    <w:lvl w:ilvl="3">
      <w:start w:val="1"/>
      <w:numFmt w:val="decimal"/>
      <w:lvlText w:val="%1.%2.%3.%4"/>
      <w:lvlJc w:val="left"/>
      <w:pPr>
        <w:ind w:left="2142" w:hanging="1080"/>
      </w:pPr>
    </w:lvl>
    <w:lvl w:ilvl="4">
      <w:start w:val="1"/>
      <w:numFmt w:val="decimal"/>
      <w:lvlText w:val="%1.%2.%3.%4.%5"/>
      <w:lvlJc w:val="left"/>
      <w:pPr>
        <w:ind w:left="2496" w:hanging="1080"/>
      </w:pPr>
    </w:lvl>
    <w:lvl w:ilvl="5">
      <w:start w:val="1"/>
      <w:numFmt w:val="decimal"/>
      <w:lvlText w:val="%1.%2.%3.%4.%5.%6"/>
      <w:lvlJc w:val="left"/>
      <w:pPr>
        <w:ind w:left="3210" w:hanging="1440"/>
      </w:pPr>
    </w:lvl>
    <w:lvl w:ilvl="6">
      <w:start w:val="1"/>
      <w:numFmt w:val="decimal"/>
      <w:lvlText w:val="%1.%2.%3.%4.%5.%6.%7"/>
      <w:lvlJc w:val="left"/>
      <w:pPr>
        <w:ind w:left="3564" w:hanging="1440"/>
      </w:pPr>
    </w:lvl>
    <w:lvl w:ilvl="7">
      <w:start w:val="1"/>
      <w:numFmt w:val="decimal"/>
      <w:lvlText w:val="%1.%2.%3.%4.%5.%6.%7.%8"/>
      <w:lvlJc w:val="left"/>
      <w:pPr>
        <w:ind w:left="4278" w:hanging="1800"/>
      </w:pPr>
    </w:lvl>
    <w:lvl w:ilvl="8">
      <w:start w:val="1"/>
      <w:numFmt w:val="decimal"/>
      <w:lvlText w:val="%1.%2.%3.%4.%5.%6.%7.%8.%9"/>
      <w:lvlJc w:val="left"/>
      <w:pPr>
        <w:ind w:left="4632" w:hanging="1800"/>
      </w:pPr>
    </w:lvl>
  </w:abstractNum>
  <w:abstractNum w:abstractNumId="1">
    <w:nsid w:val="04705C2C"/>
    <w:multiLevelType w:val="multilevel"/>
    <w:tmpl w:val="919C8546"/>
    <w:lvl w:ilvl="0">
      <w:start w:val="1"/>
      <w:numFmt w:val="lowerLetter"/>
      <w:lvlText w:val="%1)"/>
      <w:lvlJc w:val="left"/>
      <w:pPr>
        <w:ind w:left="765" w:hanging="360"/>
      </w:pPr>
    </w:lvl>
    <w:lvl w:ilvl="1">
      <w:start w:val="1"/>
      <w:numFmt w:val="lowerLetter"/>
      <w:lvlText w:val="%2)"/>
      <w:lvlJc w:val="left"/>
      <w:pPr>
        <w:ind w:left="1245" w:hanging="420"/>
      </w:pPr>
    </w:lvl>
    <w:lvl w:ilvl="2">
      <w:start w:val="1"/>
      <w:numFmt w:val="lowerRoman"/>
      <w:lvlText w:val="%3."/>
      <w:lvlJc w:val="right"/>
      <w:pPr>
        <w:ind w:left="1665" w:hanging="420"/>
      </w:pPr>
    </w:lvl>
    <w:lvl w:ilvl="3">
      <w:start w:val="1"/>
      <w:numFmt w:val="decimal"/>
      <w:lvlText w:val="%4."/>
      <w:lvlJc w:val="left"/>
      <w:pPr>
        <w:ind w:left="2085" w:hanging="420"/>
      </w:pPr>
    </w:lvl>
    <w:lvl w:ilvl="4">
      <w:start w:val="1"/>
      <w:numFmt w:val="lowerLetter"/>
      <w:lvlText w:val="%5)"/>
      <w:lvlJc w:val="left"/>
      <w:pPr>
        <w:ind w:left="2505" w:hanging="420"/>
      </w:pPr>
    </w:lvl>
    <w:lvl w:ilvl="5">
      <w:start w:val="1"/>
      <w:numFmt w:val="lowerRoman"/>
      <w:lvlText w:val="%6."/>
      <w:lvlJc w:val="right"/>
      <w:pPr>
        <w:ind w:left="2925" w:hanging="420"/>
      </w:pPr>
    </w:lvl>
    <w:lvl w:ilvl="6">
      <w:start w:val="1"/>
      <w:numFmt w:val="decimal"/>
      <w:lvlText w:val="%7."/>
      <w:lvlJc w:val="left"/>
      <w:pPr>
        <w:ind w:left="3345" w:hanging="420"/>
      </w:pPr>
    </w:lvl>
    <w:lvl w:ilvl="7">
      <w:start w:val="1"/>
      <w:numFmt w:val="lowerLetter"/>
      <w:lvlText w:val="%8)"/>
      <w:lvlJc w:val="left"/>
      <w:pPr>
        <w:ind w:left="3765" w:hanging="420"/>
      </w:pPr>
    </w:lvl>
    <w:lvl w:ilvl="8">
      <w:start w:val="1"/>
      <w:numFmt w:val="lowerRoman"/>
      <w:lvlText w:val="%9."/>
      <w:lvlJc w:val="right"/>
      <w:pPr>
        <w:ind w:left="4185" w:hanging="420"/>
      </w:pPr>
    </w:lvl>
  </w:abstractNum>
  <w:abstractNum w:abstractNumId="2">
    <w:nsid w:val="062A3652"/>
    <w:multiLevelType w:val="multilevel"/>
    <w:tmpl w:val="34EE1F5E"/>
    <w:lvl w:ilvl="0">
      <w:start w:val="1"/>
      <w:numFmt w:val="lowerLetter"/>
      <w:lvlText w:val="%1)"/>
      <w:lvlJc w:val="left"/>
      <w:pPr>
        <w:ind w:left="1080" w:hanging="360"/>
      </w:p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3">
    <w:nsid w:val="16155A6A"/>
    <w:multiLevelType w:val="multilevel"/>
    <w:tmpl w:val="C8BA210A"/>
    <w:lvl w:ilvl="0">
      <w:start w:val="1"/>
      <w:numFmt w:val="lowerRoman"/>
      <w:lvlText w:val="%1)"/>
      <w:lvlJc w:val="left"/>
      <w:pPr>
        <w:ind w:left="1980" w:hanging="720"/>
      </w:pPr>
    </w:lvl>
    <w:lvl w:ilvl="1">
      <w:start w:val="1"/>
      <w:numFmt w:val="lowerLetter"/>
      <w:lvlText w:val="%2)"/>
      <w:lvlJc w:val="left"/>
      <w:pPr>
        <w:ind w:left="2100" w:hanging="420"/>
      </w:pPr>
    </w:lvl>
    <w:lvl w:ilvl="2">
      <w:start w:val="1"/>
      <w:numFmt w:val="lowerRoman"/>
      <w:lvlText w:val="%3."/>
      <w:lvlJc w:val="right"/>
      <w:pPr>
        <w:ind w:left="2520" w:hanging="420"/>
      </w:pPr>
    </w:lvl>
    <w:lvl w:ilvl="3">
      <w:start w:val="1"/>
      <w:numFmt w:val="decimal"/>
      <w:lvlText w:val="%4."/>
      <w:lvlJc w:val="left"/>
      <w:pPr>
        <w:ind w:left="2940" w:hanging="420"/>
      </w:pPr>
    </w:lvl>
    <w:lvl w:ilvl="4">
      <w:start w:val="1"/>
      <w:numFmt w:val="lowerLetter"/>
      <w:lvlText w:val="%5)"/>
      <w:lvlJc w:val="left"/>
      <w:pPr>
        <w:ind w:left="3360" w:hanging="420"/>
      </w:pPr>
    </w:lvl>
    <w:lvl w:ilvl="5">
      <w:start w:val="1"/>
      <w:numFmt w:val="lowerRoman"/>
      <w:lvlText w:val="%6."/>
      <w:lvlJc w:val="right"/>
      <w:pPr>
        <w:ind w:left="3780" w:hanging="420"/>
      </w:pPr>
    </w:lvl>
    <w:lvl w:ilvl="6">
      <w:start w:val="1"/>
      <w:numFmt w:val="decimal"/>
      <w:lvlText w:val="%7."/>
      <w:lvlJc w:val="left"/>
      <w:pPr>
        <w:ind w:left="4200" w:hanging="420"/>
      </w:pPr>
    </w:lvl>
    <w:lvl w:ilvl="7">
      <w:start w:val="1"/>
      <w:numFmt w:val="lowerLetter"/>
      <w:lvlText w:val="%8)"/>
      <w:lvlJc w:val="left"/>
      <w:pPr>
        <w:ind w:left="4620" w:hanging="420"/>
      </w:pPr>
    </w:lvl>
    <w:lvl w:ilvl="8">
      <w:start w:val="1"/>
      <w:numFmt w:val="lowerRoman"/>
      <w:lvlText w:val="%9."/>
      <w:lvlJc w:val="right"/>
      <w:pPr>
        <w:ind w:left="5040" w:hanging="420"/>
      </w:pPr>
    </w:lvl>
  </w:abstractNum>
  <w:abstractNum w:abstractNumId="4">
    <w:nsid w:val="20297BE3"/>
    <w:multiLevelType w:val="multilevel"/>
    <w:tmpl w:val="024683D8"/>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5">
    <w:nsid w:val="224F726C"/>
    <w:multiLevelType w:val="multilevel"/>
    <w:tmpl w:val="EF66A6A0"/>
    <w:lvl w:ilvl="0">
      <w:start w:val="1"/>
      <w:numFmt w:val="lowerLetter"/>
      <w:lvlText w:val="%1)"/>
      <w:lvlJc w:val="left"/>
      <w:pPr>
        <w:ind w:left="1080" w:hanging="360"/>
      </w:p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
    <w:nsid w:val="22B777BF"/>
    <w:multiLevelType w:val="multilevel"/>
    <w:tmpl w:val="43F200DE"/>
    <w:lvl w:ilvl="0">
      <w:start w:val="1"/>
      <w:numFmt w:val="lowerLetter"/>
      <w:lvlText w:val="%1)"/>
      <w:lvlJc w:val="left"/>
      <w:pPr>
        <w:ind w:left="360" w:hanging="360"/>
      </w:pPr>
      <w:rPr>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23B74FF0"/>
    <w:multiLevelType w:val="multilevel"/>
    <w:tmpl w:val="C2105560"/>
    <w:lvl w:ilvl="0">
      <w:start w:val="2"/>
      <w:numFmt w:val="decimal"/>
      <w:lvlText w:val="%1"/>
      <w:lvlJc w:val="left"/>
      <w:pPr>
        <w:tabs>
          <w:tab w:val="num" w:pos="360"/>
        </w:tabs>
        <w:ind w:left="360" w:hanging="360"/>
      </w:pPr>
    </w:lvl>
    <w:lvl w:ilvl="1">
      <w:start w:val="1"/>
      <w:numFmt w:val="decimal"/>
      <w:lvlText w:val="%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8">
    <w:nsid w:val="24C1464F"/>
    <w:multiLevelType w:val="multilevel"/>
    <w:tmpl w:val="13AE7B2C"/>
    <w:lvl w:ilvl="0">
      <w:start w:val="1"/>
      <w:numFmt w:val="lowerLetter"/>
      <w:lvlText w:val="%1)"/>
      <w:lvlJc w:val="left"/>
      <w:pPr>
        <w:ind w:left="1080" w:hanging="360"/>
      </w:p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9">
    <w:nsid w:val="2B632ACD"/>
    <w:multiLevelType w:val="multilevel"/>
    <w:tmpl w:val="6A362940"/>
    <w:lvl w:ilvl="0">
      <w:start w:val="1"/>
      <w:numFmt w:val="decimal"/>
      <w:lvlText w:val="%1."/>
      <w:lvlJc w:val="left"/>
      <w:pPr>
        <w:ind w:left="360" w:hanging="360"/>
      </w:pPr>
      <w:rPr>
        <w:color w:val="00000A"/>
        <w:sz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2BA04B64"/>
    <w:multiLevelType w:val="multilevel"/>
    <w:tmpl w:val="E208FBC4"/>
    <w:lvl w:ilvl="0">
      <w:start w:val="12"/>
      <w:numFmt w:val="decimal"/>
      <w:lvlText w:val="%1"/>
      <w:lvlJc w:val="left"/>
      <w:pPr>
        <w:tabs>
          <w:tab w:val="num" w:pos="375"/>
        </w:tabs>
        <w:ind w:left="375" w:hanging="375"/>
      </w:pPr>
    </w:lvl>
    <w:lvl w:ilvl="1">
      <w:start w:val="1"/>
      <w:numFmt w:val="decimal"/>
      <w:lvlText w:val="%2."/>
      <w:lvlJc w:val="left"/>
      <w:pPr>
        <w:tabs>
          <w:tab w:val="num" w:pos="795"/>
        </w:tabs>
        <w:ind w:left="795" w:hanging="375"/>
      </w:pPr>
    </w:lvl>
    <w:lvl w:ilvl="2">
      <w:start w:val="1"/>
      <w:numFmt w:val="decimal"/>
      <w:lvlText w:val="%1.%2.%3"/>
      <w:lvlJc w:val="left"/>
      <w:pPr>
        <w:tabs>
          <w:tab w:val="num" w:pos="1560"/>
        </w:tabs>
        <w:ind w:left="1560" w:hanging="720"/>
      </w:pPr>
    </w:lvl>
    <w:lvl w:ilvl="3">
      <w:start w:val="1"/>
      <w:numFmt w:val="decimal"/>
      <w:lvlText w:val="%1.%2.%3.%4"/>
      <w:lvlJc w:val="left"/>
      <w:pPr>
        <w:tabs>
          <w:tab w:val="num" w:pos="1980"/>
        </w:tabs>
        <w:ind w:left="1980" w:hanging="720"/>
      </w:pPr>
    </w:lvl>
    <w:lvl w:ilvl="4">
      <w:start w:val="1"/>
      <w:numFmt w:val="decimal"/>
      <w:lvlText w:val="%1.%2.%3.%4.%5"/>
      <w:lvlJc w:val="left"/>
      <w:pPr>
        <w:tabs>
          <w:tab w:val="num" w:pos="2760"/>
        </w:tabs>
        <w:ind w:left="2760" w:hanging="1080"/>
      </w:pPr>
    </w:lvl>
    <w:lvl w:ilvl="5">
      <w:start w:val="1"/>
      <w:numFmt w:val="decimal"/>
      <w:lvlText w:val="%1.%2.%3.%4.%5.%6"/>
      <w:lvlJc w:val="left"/>
      <w:pPr>
        <w:tabs>
          <w:tab w:val="num" w:pos="3180"/>
        </w:tabs>
        <w:ind w:left="3180" w:hanging="1080"/>
      </w:pPr>
    </w:lvl>
    <w:lvl w:ilvl="6">
      <w:start w:val="1"/>
      <w:numFmt w:val="decimal"/>
      <w:lvlText w:val="%1.%2.%3.%4.%5.%6.%7"/>
      <w:lvlJc w:val="left"/>
      <w:pPr>
        <w:tabs>
          <w:tab w:val="num" w:pos="3600"/>
        </w:tabs>
        <w:ind w:left="3600" w:hanging="1080"/>
      </w:pPr>
    </w:lvl>
    <w:lvl w:ilvl="7">
      <w:start w:val="1"/>
      <w:numFmt w:val="decimal"/>
      <w:lvlText w:val="%1.%2.%3.%4.%5.%6.%7.%8"/>
      <w:lvlJc w:val="left"/>
      <w:pPr>
        <w:tabs>
          <w:tab w:val="num" w:pos="4380"/>
        </w:tabs>
        <w:ind w:left="4380" w:hanging="1440"/>
      </w:pPr>
    </w:lvl>
    <w:lvl w:ilvl="8">
      <w:start w:val="1"/>
      <w:numFmt w:val="decimal"/>
      <w:lvlText w:val="%1.%2.%3.%4.%5.%6.%7.%8.%9"/>
      <w:lvlJc w:val="left"/>
      <w:pPr>
        <w:tabs>
          <w:tab w:val="num" w:pos="4800"/>
        </w:tabs>
        <w:ind w:left="4800" w:hanging="1440"/>
      </w:pPr>
    </w:lvl>
  </w:abstractNum>
  <w:abstractNum w:abstractNumId="11">
    <w:nsid w:val="34F42170"/>
    <w:multiLevelType w:val="multilevel"/>
    <w:tmpl w:val="D86C5252"/>
    <w:lvl w:ilvl="0">
      <w:start w:val="1"/>
      <w:numFmt w:val="lowerLetter"/>
      <w:lvlText w:val="%1)"/>
      <w:lvlJc w:val="left"/>
      <w:pPr>
        <w:ind w:left="1200" w:hanging="36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2">
    <w:nsid w:val="37783BDC"/>
    <w:multiLevelType w:val="multilevel"/>
    <w:tmpl w:val="2DA80668"/>
    <w:lvl w:ilvl="0">
      <w:start w:val="1"/>
      <w:numFmt w:val="none"/>
      <w:lvlText w:val="%1、"/>
      <w:lvlJc w:val="left"/>
      <w:pPr>
        <w:ind w:left="633" w:hanging="360"/>
      </w:pPr>
    </w:lvl>
    <w:lvl w:ilvl="1">
      <w:start w:val="1"/>
      <w:numFmt w:val="lowerLetter"/>
      <w:lvlText w:val="%2)"/>
      <w:lvlJc w:val="left"/>
      <w:pPr>
        <w:ind w:left="1113" w:hanging="420"/>
      </w:pPr>
    </w:lvl>
    <w:lvl w:ilvl="2">
      <w:start w:val="1"/>
      <w:numFmt w:val="lowerRoman"/>
      <w:lvlText w:val="%3."/>
      <w:lvlJc w:val="right"/>
      <w:pPr>
        <w:ind w:left="1533" w:hanging="420"/>
      </w:pPr>
    </w:lvl>
    <w:lvl w:ilvl="3">
      <w:start w:val="1"/>
      <w:numFmt w:val="decimal"/>
      <w:lvlText w:val="%4."/>
      <w:lvlJc w:val="left"/>
      <w:pPr>
        <w:ind w:left="1953" w:hanging="420"/>
      </w:pPr>
    </w:lvl>
    <w:lvl w:ilvl="4">
      <w:start w:val="1"/>
      <w:numFmt w:val="lowerLetter"/>
      <w:lvlText w:val="%5)"/>
      <w:lvlJc w:val="left"/>
      <w:pPr>
        <w:ind w:left="2373" w:hanging="420"/>
      </w:pPr>
    </w:lvl>
    <w:lvl w:ilvl="5">
      <w:start w:val="1"/>
      <w:numFmt w:val="lowerRoman"/>
      <w:lvlText w:val="%6."/>
      <w:lvlJc w:val="right"/>
      <w:pPr>
        <w:ind w:left="2793" w:hanging="420"/>
      </w:pPr>
    </w:lvl>
    <w:lvl w:ilvl="6">
      <w:start w:val="1"/>
      <w:numFmt w:val="decimal"/>
      <w:lvlText w:val="%7."/>
      <w:lvlJc w:val="left"/>
      <w:pPr>
        <w:ind w:left="3213" w:hanging="420"/>
      </w:pPr>
    </w:lvl>
    <w:lvl w:ilvl="7">
      <w:start w:val="1"/>
      <w:numFmt w:val="lowerLetter"/>
      <w:lvlText w:val="%8)"/>
      <w:lvlJc w:val="left"/>
      <w:pPr>
        <w:ind w:left="3633" w:hanging="420"/>
      </w:pPr>
    </w:lvl>
    <w:lvl w:ilvl="8">
      <w:start w:val="1"/>
      <w:numFmt w:val="lowerRoman"/>
      <w:lvlText w:val="%9."/>
      <w:lvlJc w:val="right"/>
      <w:pPr>
        <w:ind w:left="4053" w:hanging="420"/>
      </w:pPr>
    </w:lvl>
  </w:abstractNum>
  <w:abstractNum w:abstractNumId="13">
    <w:nsid w:val="48C73A45"/>
    <w:multiLevelType w:val="multilevel"/>
    <w:tmpl w:val="5EA2E30C"/>
    <w:lvl w:ilvl="0">
      <w:start w:val="1"/>
      <w:numFmt w:val="lowerLetter"/>
      <w:lvlText w:val="%1)"/>
      <w:lvlJc w:val="left"/>
      <w:pPr>
        <w:ind w:left="773" w:hanging="360"/>
      </w:pPr>
    </w:lvl>
    <w:lvl w:ilvl="1">
      <w:start w:val="1"/>
      <w:numFmt w:val="lowerLetter"/>
      <w:lvlText w:val="%2)"/>
      <w:lvlJc w:val="left"/>
      <w:pPr>
        <w:ind w:left="1253" w:hanging="420"/>
      </w:pPr>
    </w:lvl>
    <w:lvl w:ilvl="2">
      <w:start w:val="1"/>
      <w:numFmt w:val="lowerRoman"/>
      <w:lvlText w:val="%3."/>
      <w:lvlJc w:val="right"/>
      <w:pPr>
        <w:ind w:left="1673" w:hanging="420"/>
      </w:pPr>
    </w:lvl>
    <w:lvl w:ilvl="3">
      <w:start w:val="1"/>
      <w:numFmt w:val="decimal"/>
      <w:lvlText w:val="%4."/>
      <w:lvlJc w:val="left"/>
      <w:pPr>
        <w:ind w:left="2093" w:hanging="420"/>
      </w:pPr>
    </w:lvl>
    <w:lvl w:ilvl="4">
      <w:start w:val="1"/>
      <w:numFmt w:val="lowerLetter"/>
      <w:lvlText w:val="%5)"/>
      <w:lvlJc w:val="left"/>
      <w:pPr>
        <w:ind w:left="2513" w:hanging="420"/>
      </w:pPr>
    </w:lvl>
    <w:lvl w:ilvl="5">
      <w:start w:val="1"/>
      <w:numFmt w:val="lowerRoman"/>
      <w:lvlText w:val="%6."/>
      <w:lvlJc w:val="right"/>
      <w:pPr>
        <w:ind w:left="2933" w:hanging="420"/>
      </w:pPr>
    </w:lvl>
    <w:lvl w:ilvl="6">
      <w:start w:val="1"/>
      <w:numFmt w:val="decimal"/>
      <w:lvlText w:val="%7."/>
      <w:lvlJc w:val="left"/>
      <w:pPr>
        <w:ind w:left="3353" w:hanging="420"/>
      </w:pPr>
    </w:lvl>
    <w:lvl w:ilvl="7">
      <w:start w:val="1"/>
      <w:numFmt w:val="lowerLetter"/>
      <w:lvlText w:val="%8)"/>
      <w:lvlJc w:val="left"/>
      <w:pPr>
        <w:ind w:left="3773" w:hanging="420"/>
      </w:pPr>
    </w:lvl>
    <w:lvl w:ilvl="8">
      <w:start w:val="1"/>
      <w:numFmt w:val="lowerRoman"/>
      <w:lvlText w:val="%9."/>
      <w:lvlJc w:val="right"/>
      <w:pPr>
        <w:ind w:left="4193" w:hanging="420"/>
      </w:pPr>
    </w:lvl>
  </w:abstractNum>
  <w:abstractNum w:abstractNumId="14">
    <w:nsid w:val="4FCF7CBD"/>
    <w:multiLevelType w:val="multilevel"/>
    <w:tmpl w:val="78D271CA"/>
    <w:lvl w:ilvl="0">
      <w:start w:val="1"/>
      <w:numFmt w:val="lowerLetter"/>
      <w:lvlText w:val="%1)"/>
      <w:lvlJc w:val="left"/>
      <w:pPr>
        <w:ind w:left="780" w:hanging="36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5">
    <w:nsid w:val="59D74DD0"/>
    <w:multiLevelType w:val="hybridMultilevel"/>
    <w:tmpl w:val="F2AA2434"/>
    <w:lvl w:ilvl="0" w:tplc="113C9A9C">
      <w:start w:val="1"/>
      <w:numFmt w:val="decimal"/>
      <w:lvlText w:val="%1"/>
      <w:lvlJc w:val="left"/>
      <w:pPr>
        <w:ind w:left="633" w:hanging="360"/>
      </w:pPr>
      <w:rPr>
        <w:rFonts w:ascii="Cambria" w:hAnsi="Cambria" w:hint="default"/>
        <w:b/>
        <w:sz w:val="28"/>
      </w:rPr>
    </w:lvl>
    <w:lvl w:ilvl="1" w:tplc="04090019" w:tentative="1">
      <w:start w:val="1"/>
      <w:numFmt w:val="lowerLetter"/>
      <w:lvlText w:val="%2)"/>
      <w:lvlJc w:val="left"/>
      <w:pPr>
        <w:ind w:left="1113" w:hanging="420"/>
      </w:pPr>
    </w:lvl>
    <w:lvl w:ilvl="2" w:tplc="0409001B" w:tentative="1">
      <w:start w:val="1"/>
      <w:numFmt w:val="lowerRoman"/>
      <w:lvlText w:val="%3."/>
      <w:lvlJc w:val="right"/>
      <w:pPr>
        <w:ind w:left="1533" w:hanging="420"/>
      </w:pPr>
    </w:lvl>
    <w:lvl w:ilvl="3" w:tplc="0409000F" w:tentative="1">
      <w:start w:val="1"/>
      <w:numFmt w:val="decimal"/>
      <w:lvlText w:val="%4."/>
      <w:lvlJc w:val="left"/>
      <w:pPr>
        <w:ind w:left="1953" w:hanging="420"/>
      </w:pPr>
    </w:lvl>
    <w:lvl w:ilvl="4" w:tplc="04090019" w:tentative="1">
      <w:start w:val="1"/>
      <w:numFmt w:val="lowerLetter"/>
      <w:lvlText w:val="%5)"/>
      <w:lvlJc w:val="left"/>
      <w:pPr>
        <w:ind w:left="2373" w:hanging="420"/>
      </w:pPr>
    </w:lvl>
    <w:lvl w:ilvl="5" w:tplc="0409001B" w:tentative="1">
      <w:start w:val="1"/>
      <w:numFmt w:val="lowerRoman"/>
      <w:lvlText w:val="%6."/>
      <w:lvlJc w:val="right"/>
      <w:pPr>
        <w:ind w:left="2793" w:hanging="420"/>
      </w:pPr>
    </w:lvl>
    <w:lvl w:ilvl="6" w:tplc="0409000F" w:tentative="1">
      <w:start w:val="1"/>
      <w:numFmt w:val="decimal"/>
      <w:lvlText w:val="%7."/>
      <w:lvlJc w:val="left"/>
      <w:pPr>
        <w:ind w:left="3213" w:hanging="420"/>
      </w:pPr>
    </w:lvl>
    <w:lvl w:ilvl="7" w:tplc="04090019" w:tentative="1">
      <w:start w:val="1"/>
      <w:numFmt w:val="lowerLetter"/>
      <w:lvlText w:val="%8)"/>
      <w:lvlJc w:val="left"/>
      <w:pPr>
        <w:ind w:left="3633" w:hanging="420"/>
      </w:pPr>
    </w:lvl>
    <w:lvl w:ilvl="8" w:tplc="0409001B" w:tentative="1">
      <w:start w:val="1"/>
      <w:numFmt w:val="lowerRoman"/>
      <w:lvlText w:val="%9."/>
      <w:lvlJc w:val="right"/>
      <w:pPr>
        <w:ind w:left="4053" w:hanging="420"/>
      </w:pPr>
    </w:lvl>
  </w:abstractNum>
  <w:abstractNum w:abstractNumId="16">
    <w:nsid w:val="5CD93625"/>
    <w:multiLevelType w:val="multilevel"/>
    <w:tmpl w:val="C5BC3C80"/>
    <w:lvl w:ilvl="0">
      <w:start w:val="1"/>
      <w:numFmt w:val="decimal"/>
      <w:lvlText w:val="%1."/>
      <w:lvlJc w:val="left"/>
      <w:pPr>
        <w:ind w:left="360" w:hanging="360"/>
      </w:pPr>
    </w:lvl>
    <w:lvl w:ilvl="1">
      <w:start w:val="1"/>
      <w:numFmt w:val="decimal"/>
      <w:lvlText w:val="%2."/>
      <w:lvlJc w:val="left"/>
      <w:pPr>
        <w:ind w:left="502" w:hanging="360"/>
      </w:pPr>
    </w:lvl>
    <w:lvl w:ilvl="2">
      <w:start w:val="1"/>
      <w:numFmt w:val="decimal"/>
      <w:lvlText w:val="%1.%2.%3"/>
      <w:lvlJc w:val="left"/>
      <w:pPr>
        <w:ind w:left="722" w:hanging="720"/>
      </w:pPr>
    </w:lvl>
    <w:lvl w:ilvl="3">
      <w:start w:val="1"/>
      <w:numFmt w:val="decimal"/>
      <w:lvlText w:val="%1.%2.%3.%4"/>
      <w:lvlJc w:val="left"/>
      <w:pPr>
        <w:ind w:left="723" w:hanging="720"/>
      </w:pPr>
    </w:lvl>
    <w:lvl w:ilvl="4">
      <w:start w:val="1"/>
      <w:numFmt w:val="decimal"/>
      <w:lvlText w:val="%1.%2.%3.%4.%5"/>
      <w:lvlJc w:val="left"/>
      <w:pPr>
        <w:ind w:left="1084" w:hanging="1080"/>
      </w:pPr>
    </w:lvl>
    <w:lvl w:ilvl="5">
      <w:start w:val="1"/>
      <w:numFmt w:val="decimal"/>
      <w:lvlText w:val="%1.%2.%3.%4.%5.%6"/>
      <w:lvlJc w:val="left"/>
      <w:pPr>
        <w:ind w:left="1085" w:hanging="1080"/>
      </w:pPr>
    </w:lvl>
    <w:lvl w:ilvl="6">
      <w:start w:val="1"/>
      <w:numFmt w:val="decimal"/>
      <w:lvlText w:val="%1.%2.%3.%4.%5.%6.%7"/>
      <w:lvlJc w:val="left"/>
      <w:pPr>
        <w:ind w:left="1086" w:hanging="1080"/>
      </w:pPr>
    </w:lvl>
    <w:lvl w:ilvl="7">
      <w:start w:val="1"/>
      <w:numFmt w:val="decimal"/>
      <w:lvlText w:val="%1.%2.%3.%4.%5.%6.%7.%8"/>
      <w:lvlJc w:val="left"/>
      <w:pPr>
        <w:ind w:left="1447" w:hanging="1440"/>
      </w:pPr>
    </w:lvl>
    <w:lvl w:ilvl="8">
      <w:start w:val="1"/>
      <w:numFmt w:val="decimal"/>
      <w:lvlText w:val="%1.%2.%3.%4.%5.%6.%7.%8.%9"/>
      <w:lvlJc w:val="left"/>
      <w:pPr>
        <w:ind w:left="1448" w:hanging="1440"/>
      </w:pPr>
    </w:lvl>
  </w:abstractNum>
  <w:abstractNum w:abstractNumId="17">
    <w:nsid w:val="5D8C031F"/>
    <w:multiLevelType w:val="multilevel"/>
    <w:tmpl w:val="ECDA12C4"/>
    <w:lvl w:ilvl="0">
      <w:start w:val="1"/>
      <w:numFmt w:val="lowerLetter"/>
      <w:lvlText w:val="%1)"/>
      <w:lvlJc w:val="left"/>
      <w:pPr>
        <w:ind w:left="1069" w:hanging="360"/>
      </w:pPr>
    </w:lvl>
    <w:lvl w:ilvl="1">
      <w:start w:val="1"/>
      <w:numFmt w:val="lowerLetter"/>
      <w:lvlText w:val="%2)"/>
      <w:lvlJc w:val="left"/>
      <w:pPr>
        <w:ind w:left="1155" w:hanging="420"/>
      </w:pPr>
    </w:lvl>
    <w:lvl w:ilvl="2">
      <w:start w:val="1"/>
      <w:numFmt w:val="lowerRoman"/>
      <w:lvlText w:val="%3."/>
      <w:lvlJc w:val="right"/>
      <w:pPr>
        <w:ind w:left="1575" w:hanging="420"/>
      </w:pPr>
    </w:lvl>
    <w:lvl w:ilvl="3">
      <w:start w:val="1"/>
      <w:numFmt w:val="decimal"/>
      <w:lvlText w:val="%4."/>
      <w:lvlJc w:val="left"/>
      <w:pPr>
        <w:ind w:left="1995" w:hanging="420"/>
      </w:pPr>
    </w:lvl>
    <w:lvl w:ilvl="4">
      <w:start w:val="1"/>
      <w:numFmt w:val="lowerLetter"/>
      <w:lvlText w:val="%5)"/>
      <w:lvlJc w:val="left"/>
      <w:pPr>
        <w:ind w:left="2415" w:hanging="420"/>
      </w:pPr>
    </w:lvl>
    <w:lvl w:ilvl="5">
      <w:start w:val="1"/>
      <w:numFmt w:val="lowerRoman"/>
      <w:lvlText w:val="%6."/>
      <w:lvlJc w:val="right"/>
      <w:pPr>
        <w:ind w:left="2835" w:hanging="420"/>
      </w:pPr>
    </w:lvl>
    <w:lvl w:ilvl="6">
      <w:start w:val="1"/>
      <w:numFmt w:val="decimal"/>
      <w:lvlText w:val="%7."/>
      <w:lvlJc w:val="left"/>
      <w:pPr>
        <w:ind w:left="3255" w:hanging="420"/>
      </w:pPr>
    </w:lvl>
    <w:lvl w:ilvl="7">
      <w:start w:val="1"/>
      <w:numFmt w:val="lowerLetter"/>
      <w:lvlText w:val="%8)"/>
      <w:lvlJc w:val="left"/>
      <w:pPr>
        <w:ind w:left="3675" w:hanging="420"/>
      </w:pPr>
    </w:lvl>
    <w:lvl w:ilvl="8">
      <w:start w:val="1"/>
      <w:numFmt w:val="lowerRoman"/>
      <w:lvlText w:val="%9."/>
      <w:lvlJc w:val="right"/>
      <w:pPr>
        <w:ind w:left="4095" w:hanging="420"/>
      </w:pPr>
    </w:lvl>
  </w:abstractNum>
  <w:abstractNum w:abstractNumId="18">
    <w:nsid w:val="5DBA6EF6"/>
    <w:multiLevelType w:val="multilevel"/>
    <w:tmpl w:val="27569280"/>
    <w:lvl w:ilvl="0">
      <w:start w:val="3"/>
      <w:numFmt w:val="decimal"/>
      <w:lvlText w:val="%1"/>
      <w:lvlJc w:val="left"/>
      <w:pPr>
        <w:ind w:left="360" w:hanging="360"/>
      </w:pPr>
    </w:lvl>
    <w:lvl w:ilvl="1">
      <w:start w:val="1"/>
      <w:numFmt w:val="decimal"/>
      <w:lvlText w:val="%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nsid w:val="5FF3394D"/>
    <w:multiLevelType w:val="multilevel"/>
    <w:tmpl w:val="DCFA0D0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0">
    <w:nsid w:val="639D5475"/>
    <w:multiLevelType w:val="multilevel"/>
    <w:tmpl w:val="895AE32E"/>
    <w:lvl w:ilvl="0">
      <w:start w:val="1"/>
      <w:numFmt w:val="lowerLetter"/>
      <w:lvlText w:val="%1)"/>
      <w:lvlJc w:val="left"/>
      <w:pPr>
        <w:ind w:left="670" w:hanging="360"/>
      </w:pPr>
    </w:lvl>
    <w:lvl w:ilvl="1">
      <w:start w:val="1"/>
      <w:numFmt w:val="lowerLetter"/>
      <w:lvlText w:val="%2)"/>
      <w:lvlJc w:val="left"/>
      <w:pPr>
        <w:ind w:left="1150" w:hanging="420"/>
      </w:pPr>
    </w:lvl>
    <w:lvl w:ilvl="2">
      <w:start w:val="1"/>
      <w:numFmt w:val="lowerRoman"/>
      <w:lvlText w:val="%3."/>
      <w:lvlJc w:val="right"/>
      <w:pPr>
        <w:ind w:left="1570" w:hanging="420"/>
      </w:pPr>
    </w:lvl>
    <w:lvl w:ilvl="3">
      <w:start w:val="1"/>
      <w:numFmt w:val="decimal"/>
      <w:lvlText w:val="%4."/>
      <w:lvlJc w:val="left"/>
      <w:pPr>
        <w:ind w:left="1990" w:hanging="420"/>
      </w:pPr>
    </w:lvl>
    <w:lvl w:ilvl="4">
      <w:start w:val="1"/>
      <w:numFmt w:val="lowerLetter"/>
      <w:lvlText w:val="%5)"/>
      <w:lvlJc w:val="left"/>
      <w:pPr>
        <w:ind w:left="2410" w:hanging="420"/>
      </w:pPr>
    </w:lvl>
    <w:lvl w:ilvl="5">
      <w:start w:val="1"/>
      <w:numFmt w:val="lowerRoman"/>
      <w:lvlText w:val="%6."/>
      <w:lvlJc w:val="right"/>
      <w:pPr>
        <w:ind w:left="2830" w:hanging="420"/>
      </w:pPr>
    </w:lvl>
    <w:lvl w:ilvl="6">
      <w:start w:val="1"/>
      <w:numFmt w:val="decimal"/>
      <w:lvlText w:val="%7."/>
      <w:lvlJc w:val="left"/>
      <w:pPr>
        <w:ind w:left="3250" w:hanging="420"/>
      </w:pPr>
    </w:lvl>
    <w:lvl w:ilvl="7">
      <w:start w:val="1"/>
      <w:numFmt w:val="lowerLetter"/>
      <w:lvlText w:val="%8)"/>
      <w:lvlJc w:val="left"/>
      <w:pPr>
        <w:ind w:left="3670" w:hanging="420"/>
      </w:pPr>
    </w:lvl>
    <w:lvl w:ilvl="8">
      <w:start w:val="1"/>
      <w:numFmt w:val="lowerRoman"/>
      <w:lvlText w:val="%9."/>
      <w:lvlJc w:val="right"/>
      <w:pPr>
        <w:ind w:left="4090" w:hanging="420"/>
      </w:pPr>
    </w:lvl>
  </w:abstractNum>
  <w:abstractNum w:abstractNumId="21">
    <w:nsid w:val="64684603"/>
    <w:multiLevelType w:val="multilevel"/>
    <w:tmpl w:val="5BC4E110"/>
    <w:lvl w:ilvl="0">
      <w:start w:val="1"/>
      <w:numFmt w:val="lowerLetter"/>
      <w:lvlText w:val="%1)"/>
      <w:lvlJc w:val="left"/>
      <w:pPr>
        <w:ind w:left="1080" w:hanging="360"/>
      </w:p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22">
    <w:nsid w:val="66B03478"/>
    <w:multiLevelType w:val="hybridMultilevel"/>
    <w:tmpl w:val="B6345CBA"/>
    <w:lvl w:ilvl="0" w:tplc="E848B5C4">
      <w:start w:val="1"/>
      <w:numFmt w:val="decimal"/>
      <w:lvlText w:val="%1."/>
      <w:lvlJc w:val="left"/>
      <w:pPr>
        <w:ind w:left="633" w:hanging="360"/>
      </w:pPr>
      <w:rPr>
        <w:rFonts w:ascii="Cambria" w:hAnsi="Cambria" w:hint="default"/>
        <w:b/>
        <w:sz w:val="32"/>
      </w:rPr>
    </w:lvl>
    <w:lvl w:ilvl="1" w:tplc="04190019" w:tentative="1">
      <w:start w:val="1"/>
      <w:numFmt w:val="lowerLetter"/>
      <w:lvlText w:val="%2."/>
      <w:lvlJc w:val="left"/>
      <w:pPr>
        <w:ind w:left="1353" w:hanging="360"/>
      </w:pPr>
    </w:lvl>
    <w:lvl w:ilvl="2" w:tplc="0419001B" w:tentative="1">
      <w:start w:val="1"/>
      <w:numFmt w:val="lowerRoman"/>
      <w:lvlText w:val="%3."/>
      <w:lvlJc w:val="right"/>
      <w:pPr>
        <w:ind w:left="2073" w:hanging="180"/>
      </w:pPr>
    </w:lvl>
    <w:lvl w:ilvl="3" w:tplc="0419000F" w:tentative="1">
      <w:start w:val="1"/>
      <w:numFmt w:val="decimal"/>
      <w:lvlText w:val="%4."/>
      <w:lvlJc w:val="left"/>
      <w:pPr>
        <w:ind w:left="2793" w:hanging="360"/>
      </w:pPr>
    </w:lvl>
    <w:lvl w:ilvl="4" w:tplc="04190019" w:tentative="1">
      <w:start w:val="1"/>
      <w:numFmt w:val="lowerLetter"/>
      <w:lvlText w:val="%5."/>
      <w:lvlJc w:val="left"/>
      <w:pPr>
        <w:ind w:left="3513" w:hanging="360"/>
      </w:pPr>
    </w:lvl>
    <w:lvl w:ilvl="5" w:tplc="0419001B" w:tentative="1">
      <w:start w:val="1"/>
      <w:numFmt w:val="lowerRoman"/>
      <w:lvlText w:val="%6."/>
      <w:lvlJc w:val="right"/>
      <w:pPr>
        <w:ind w:left="4233" w:hanging="180"/>
      </w:pPr>
    </w:lvl>
    <w:lvl w:ilvl="6" w:tplc="0419000F" w:tentative="1">
      <w:start w:val="1"/>
      <w:numFmt w:val="decimal"/>
      <w:lvlText w:val="%7."/>
      <w:lvlJc w:val="left"/>
      <w:pPr>
        <w:ind w:left="4953" w:hanging="360"/>
      </w:pPr>
    </w:lvl>
    <w:lvl w:ilvl="7" w:tplc="04190019" w:tentative="1">
      <w:start w:val="1"/>
      <w:numFmt w:val="lowerLetter"/>
      <w:lvlText w:val="%8."/>
      <w:lvlJc w:val="left"/>
      <w:pPr>
        <w:ind w:left="5673" w:hanging="360"/>
      </w:pPr>
    </w:lvl>
    <w:lvl w:ilvl="8" w:tplc="0419001B" w:tentative="1">
      <w:start w:val="1"/>
      <w:numFmt w:val="lowerRoman"/>
      <w:lvlText w:val="%9."/>
      <w:lvlJc w:val="right"/>
      <w:pPr>
        <w:ind w:left="6393" w:hanging="180"/>
      </w:pPr>
    </w:lvl>
  </w:abstractNum>
  <w:abstractNum w:abstractNumId="23">
    <w:nsid w:val="6C937F65"/>
    <w:multiLevelType w:val="multilevel"/>
    <w:tmpl w:val="184C7F1A"/>
    <w:lvl w:ilvl="0">
      <w:start w:val="1"/>
      <w:numFmt w:val="lowerLetter"/>
      <w:lvlText w:val="%1)"/>
      <w:lvlJc w:val="left"/>
      <w:pPr>
        <w:ind w:left="786" w:hanging="36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4">
    <w:nsid w:val="704D064E"/>
    <w:multiLevelType w:val="multilevel"/>
    <w:tmpl w:val="2168E81E"/>
    <w:lvl w:ilvl="0">
      <w:start w:val="1"/>
      <w:numFmt w:val="lowerLetter"/>
      <w:lvlText w:val="%1)"/>
      <w:lvlJc w:val="left"/>
      <w:pPr>
        <w:ind w:left="840" w:hanging="360"/>
      </w:pPr>
      <w:rPr>
        <w:b/>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5">
    <w:nsid w:val="71871AF9"/>
    <w:multiLevelType w:val="multilevel"/>
    <w:tmpl w:val="13D8ABA2"/>
    <w:lvl w:ilvl="0">
      <w:start w:val="1"/>
      <w:numFmt w:val="lowerRoman"/>
      <w:lvlText w:val="%1)"/>
      <w:lvlJc w:val="left"/>
      <w:pPr>
        <w:ind w:left="1980" w:hanging="720"/>
      </w:pPr>
    </w:lvl>
    <w:lvl w:ilvl="1">
      <w:start w:val="1"/>
      <w:numFmt w:val="lowerLetter"/>
      <w:lvlText w:val="%2)"/>
      <w:lvlJc w:val="left"/>
      <w:pPr>
        <w:ind w:left="2100" w:hanging="420"/>
      </w:pPr>
    </w:lvl>
    <w:lvl w:ilvl="2">
      <w:start w:val="1"/>
      <w:numFmt w:val="lowerRoman"/>
      <w:lvlText w:val="%3."/>
      <w:lvlJc w:val="right"/>
      <w:pPr>
        <w:ind w:left="2520" w:hanging="420"/>
      </w:pPr>
    </w:lvl>
    <w:lvl w:ilvl="3">
      <w:start w:val="1"/>
      <w:numFmt w:val="decimal"/>
      <w:lvlText w:val="%4."/>
      <w:lvlJc w:val="left"/>
      <w:pPr>
        <w:ind w:left="2940" w:hanging="420"/>
      </w:pPr>
    </w:lvl>
    <w:lvl w:ilvl="4">
      <w:start w:val="1"/>
      <w:numFmt w:val="lowerLetter"/>
      <w:lvlText w:val="%5)"/>
      <w:lvlJc w:val="left"/>
      <w:pPr>
        <w:ind w:left="3360" w:hanging="420"/>
      </w:pPr>
    </w:lvl>
    <w:lvl w:ilvl="5">
      <w:start w:val="1"/>
      <w:numFmt w:val="lowerRoman"/>
      <w:lvlText w:val="%6."/>
      <w:lvlJc w:val="right"/>
      <w:pPr>
        <w:ind w:left="3780" w:hanging="420"/>
      </w:pPr>
    </w:lvl>
    <w:lvl w:ilvl="6">
      <w:start w:val="1"/>
      <w:numFmt w:val="decimal"/>
      <w:lvlText w:val="%7."/>
      <w:lvlJc w:val="left"/>
      <w:pPr>
        <w:ind w:left="4200" w:hanging="420"/>
      </w:pPr>
    </w:lvl>
    <w:lvl w:ilvl="7">
      <w:start w:val="1"/>
      <w:numFmt w:val="lowerLetter"/>
      <w:lvlText w:val="%8)"/>
      <w:lvlJc w:val="left"/>
      <w:pPr>
        <w:ind w:left="4620" w:hanging="420"/>
      </w:pPr>
    </w:lvl>
    <w:lvl w:ilvl="8">
      <w:start w:val="1"/>
      <w:numFmt w:val="lowerRoman"/>
      <w:lvlText w:val="%9."/>
      <w:lvlJc w:val="right"/>
      <w:pPr>
        <w:ind w:left="5040" w:hanging="420"/>
      </w:pPr>
    </w:lvl>
  </w:abstractNum>
  <w:abstractNum w:abstractNumId="26">
    <w:nsid w:val="781A4238"/>
    <w:multiLevelType w:val="multilevel"/>
    <w:tmpl w:val="4E14CAF2"/>
    <w:lvl w:ilvl="0">
      <w:start w:val="1"/>
      <w:numFmt w:val="lowerLetter"/>
      <w:lvlText w:val="%1)"/>
      <w:lvlJc w:val="left"/>
      <w:pPr>
        <w:ind w:left="1080" w:hanging="360"/>
      </w:p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27">
    <w:nsid w:val="7E43238D"/>
    <w:multiLevelType w:val="multilevel"/>
    <w:tmpl w:val="12D0370C"/>
    <w:lvl w:ilvl="0">
      <w:start w:val="1"/>
      <w:numFmt w:val="lowerLetter"/>
      <w:lvlText w:val="%1)"/>
      <w:lvlJc w:val="left"/>
      <w:pPr>
        <w:ind w:left="720" w:hanging="360"/>
      </w:p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num w:numId="1">
    <w:abstractNumId w:val="27"/>
  </w:num>
  <w:num w:numId="2">
    <w:abstractNumId w:val="5"/>
  </w:num>
  <w:num w:numId="3">
    <w:abstractNumId w:val="26"/>
  </w:num>
  <w:num w:numId="4">
    <w:abstractNumId w:val="8"/>
  </w:num>
  <w:num w:numId="5">
    <w:abstractNumId w:val="25"/>
  </w:num>
  <w:num w:numId="6">
    <w:abstractNumId w:val="2"/>
  </w:num>
  <w:num w:numId="7">
    <w:abstractNumId w:val="21"/>
  </w:num>
  <w:num w:numId="8">
    <w:abstractNumId w:val="14"/>
  </w:num>
  <w:num w:numId="9">
    <w:abstractNumId w:val="16"/>
  </w:num>
  <w:num w:numId="10">
    <w:abstractNumId w:val="10"/>
  </w:num>
  <w:num w:numId="11">
    <w:abstractNumId w:val="7"/>
  </w:num>
  <w:num w:numId="12">
    <w:abstractNumId w:val="18"/>
  </w:num>
  <w:num w:numId="13">
    <w:abstractNumId w:val="23"/>
  </w:num>
  <w:num w:numId="14">
    <w:abstractNumId w:val="13"/>
  </w:num>
  <w:num w:numId="15">
    <w:abstractNumId w:val="20"/>
  </w:num>
  <w:num w:numId="16">
    <w:abstractNumId w:val="24"/>
  </w:num>
  <w:num w:numId="17">
    <w:abstractNumId w:val="6"/>
  </w:num>
  <w:num w:numId="18">
    <w:abstractNumId w:val="17"/>
  </w:num>
  <w:num w:numId="19">
    <w:abstractNumId w:val="3"/>
  </w:num>
  <w:num w:numId="20">
    <w:abstractNumId w:val="1"/>
  </w:num>
  <w:num w:numId="21">
    <w:abstractNumId w:val="11"/>
  </w:num>
  <w:num w:numId="22">
    <w:abstractNumId w:val="12"/>
  </w:num>
  <w:num w:numId="23">
    <w:abstractNumId w:val="0"/>
  </w:num>
  <w:num w:numId="24">
    <w:abstractNumId w:val="4"/>
  </w:num>
  <w:num w:numId="25">
    <w:abstractNumId w:val="9"/>
  </w:num>
  <w:num w:numId="26">
    <w:abstractNumId w:val="19"/>
  </w:num>
  <w:num w:numId="27">
    <w:abstractNumId w:val="15"/>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0FFF"/>
    <w:rsid w:val="00013F7B"/>
    <w:rsid w:val="000327A7"/>
    <w:rsid w:val="000E4218"/>
    <w:rsid w:val="000E506E"/>
    <w:rsid w:val="001513F4"/>
    <w:rsid w:val="00250684"/>
    <w:rsid w:val="00300FFF"/>
    <w:rsid w:val="0036538E"/>
    <w:rsid w:val="003B2A6A"/>
    <w:rsid w:val="003E4550"/>
    <w:rsid w:val="0045480E"/>
    <w:rsid w:val="00462679"/>
    <w:rsid w:val="00540FF6"/>
    <w:rsid w:val="00622202"/>
    <w:rsid w:val="0065774A"/>
    <w:rsid w:val="006F0070"/>
    <w:rsid w:val="00713A99"/>
    <w:rsid w:val="007930CB"/>
    <w:rsid w:val="007A5FC9"/>
    <w:rsid w:val="007C18E2"/>
    <w:rsid w:val="00906B74"/>
    <w:rsid w:val="00922298"/>
    <w:rsid w:val="009F7A34"/>
    <w:rsid w:val="00B03436"/>
    <w:rsid w:val="00B65904"/>
    <w:rsid w:val="00BC4EA8"/>
    <w:rsid w:val="00BE3D09"/>
    <w:rsid w:val="00C26BF7"/>
    <w:rsid w:val="00C97F81"/>
    <w:rsid w:val="00CF068B"/>
    <w:rsid w:val="00D909EF"/>
    <w:rsid w:val="00EA7369"/>
    <w:rsid w:val="00EE0E55"/>
    <w:rsid w:val="00F428FA"/>
    <w:rsid w:val="00FE0C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993EB40-7DCF-43EE-854C-0D9C472D93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FE0C6A"/>
    <w:pPr>
      <w:widowControl w:val="0"/>
      <w:tabs>
        <w:tab w:val="left" w:pos="420"/>
      </w:tabs>
      <w:suppressAutoHyphens/>
    </w:pPr>
    <w:rPr>
      <w:rFonts w:ascii="SimSun" w:eastAsia="SimSun" w:hAnsi="SimSun" w:cs="SimSun"/>
      <w:color w:val="000000"/>
      <w:sz w:val="24"/>
      <w:szCs w:val="24"/>
    </w:rPr>
  </w:style>
  <w:style w:type="paragraph" w:styleId="1">
    <w:name w:val="heading 1"/>
    <w:basedOn w:val="a0"/>
    <w:next w:val="a"/>
    <w:link w:val="10"/>
    <w:rsid w:val="00FE0C6A"/>
    <w:pPr>
      <w:keepNext/>
      <w:keepLines/>
      <w:spacing w:before="340" w:after="330" w:line="576" w:lineRule="auto"/>
      <w:outlineLvl w:val="0"/>
    </w:pPr>
    <w:rPr>
      <w:b/>
      <w:bCs/>
      <w:sz w:val="44"/>
      <w:szCs w:val="44"/>
    </w:rPr>
  </w:style>
  <w:style w:type="paragraph" w:styleId="2">
    <w:name w:val="heading 2"/>
    <w:basedOn w:val="a"/>
    <w:next w:val="a"/>
    <w:link w:val="20"/>
    <w:uiPriority w:val="9"/>
    <w:unhideWhenUsed/>
    <w:qFormat/>
    <w:rsid w:val="007C18E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FE0C6A"/>
    <w:rPr>
      <w:rFonts w:ascii="Calibri" w:eastAsia="DejaVu Sans" w:hAnsi="Calibri"/>
      <w:b/>
      <w:bCs/>
      <w:sz w:val="44"/>
      <w:szCs w:val="44"/>
    </w:rPr>
  </w:style>
  <w:style w:type="paragraph" w:customStyle="1" w:styleId="a0">
    <w:name w:val="默认"/>
    <w:rsid w:val="00FE0C6A"/>
    <w:pPr>
      <w:widowControl w:val="0"/>
      <w:tabs>
        <w:tab w:val="left" w:pos="420"/>
      </w:tabs>
      <w:suppressAutoHyphens/>
      <w:jc w:val="both"/>
    </w:pPr>
    <w:rPr>
      <w:rFonts w:ascii="Calibri" w:eastAsia="DejaVu Sans" w:hAnsi="Calibri"/>
    </w:rPr>
  </w:style>
  <w:style w:type="character" w:customStyle="1" w:styleId="Char">
    <w:name w:val="页眉 Char"/>
    <w:basedOn w:val="a1"/>
    <w:rsid w:val="00FE0C6A"/>
    <w:rPr>
      <w:sz w:val="18"/>
      <w:szCs w:val="18"/>
    </w:rPr>
  </w:style>
  <w:style w:type="character" w:customStyle="1" w:styleId="Char0">
    <w:name w:val="页脚 Char"/>
    <w:basedOn w:val="a1"/>
    <w:rsid w:val="00FE0C6A"/>
    <w:rPr>
      <w:sz w:val="18"/>
      <w:szCs w:val="18"/>
    </w:rPr>
  </w:style>
  <w:style w:type="character" w:customStyle="1" w:styleId="Char1">
    <w:name w:val="批注框文本 Char"/>
    <w:basedOn w:val="a1"/>
    <w:rsid w:val="00FE0C6A"/>
    <w:rPr>
      <w:rFonts w:ascii="Calibri" w:eastAsia="SimSun" w:hAnsi="Calibri" w:cs="Times New Roman"/>
      <w:sz w:val="18"/>
      <w:szCs w:val="18"/>
    </w:rPr>
  </w:style>
  <w:style w:type="character" w:customStyle="1" w:styleId="Internet">
    <w:name w:val="Internet 链接"/>
    <w:basedOn w:val="a1"/>
    <w:rsid w:val="00FE0C6A"/>
    <w:rPr>
      <w:rFonts w:cs="Times New Roman"/>
      <w:color w:val="0000FF"/>
      <w:u w:val="single"/>
      <w:lang w:val="zh-CN" w:eastAsia="zh-CN" w:bidi="zh-CN"/>
    </w:rPr>
  </w:style>
  <w:style w:type="character" w:customStyle="1" w:styleId="ListLabel1">
    <w:name w:val="ListLabel 1"/>
    <w:rsid w:val="00FE0C6A"/>
    <w:rPr>
      <w:rFonts w:cs="Times New Roman"/>
    </w:rPr>
  </w:style>
  <w:style w:type="character" w:customStyle="1" w:styleId="ListLabel2">
    <w:name w:val="ListLabel 2"/>
    <w:rsid w:val="00FE0C6A"/>
    <w:rPr>
      <w:b/>
    </w:rPr>
  </w:style>
  <w:style w:type="character" w:customStyle="1" w:styleId="ListLabel3">
    <w:name w:val="ListLabel 3"/>
    <w:rsid w:val="00FE0C6A"/>
    <w:rPr>
      <w:b w:val="0"/>
    </w:rPr>
  </w:style>
  <w:style w:type="character" w:customStyle="1" w:styleId="ListLabel4">
    <w:name w:val="ListLabel 4"/>
    <w:rsid w:val="00FE0C6A"/>
    <w:rPr>
      <w:rFonts w:cs="Calibri"/>
      <w:color w:val="000000"/>
      <w:sz w:val="28"/>
    </w:rPr>
  </w:style>
  <w:style w:type="character" w:customStyle="1" w:styleId="ListLabel5">
    <w:name w:val="ListLabel 5"/>
    <w:rsid w:val="00FE0C6A"/>
    <w:rPr>
      <w:color w:val="000000"/>
      <w:sz w:val="28"/>
    </w:rPr>
  </w:style>
  <w:style w:type="character" w:customStyle="1" w:styleId="ListLabel6">
    <w:name w:val="ListLabel 6"/>
    <w:rsid w:val="00FE0C6A"/>
    <w:rPr>
      <w:color w:val="00000A"/>
      <w:sz w:val="24"/>
    </w:rPr>
  </w:style>
  <w:style w:type="paragraph" w:styleId="a4">
    <w:name w:val="Title"/>
    <w:basedOn w:val="a0"/>
    <w:next w:val="a"/>
    <w:link w:val="a5"/>
    <w:rsid w:val="00FE0C6A"/>
    <w:pPr>
      <w:keepNext/>
      <w:spacing w:before="240" w:after="120"/>
    </w:pPr>
    <w:rPr>
      <w:rFonts w:ascii="DejaVu Sans" w:hAnsi="DejaVu Sans" w:cs="Lohit Hindi"/>
      <w:sz w:val="28"/>
      <w:szCs w:val="28"/>
    </w:rPr>
  </w:style>
  <w:style w:type="character" w:customStyle="1" w:styleId="a5">
    <w:name w:val="Название Знак"/>
    <w:basedOn w:val="a1"/>
    <w:link w:val="a4"/>
    <w:rsid w:val="00FE0C6A"/>
    <w:rPr>
      <w:rFonts w:ascii="DejaVu Sans" w:eastAsia="DejaVu Sans" w:hAnsi="DejaVu Sans" w:cs="Lohit Hindi"/>
      <w:sz w:val="28"/>
      <w:szCs w:val="28"/>
    </w:rPr>
  </w:style>
  <w:style w:type="paragraph" w:styleId="a6">
    <w:name w:val="List"/>
    <w:basedOn w:val="a"/>
    <w:rsid w:val="00FE0C6A"/>
    <w:rPr>
      <w:rFonts w:cs="Lohit Hindi"/>
    </w:rPr>
  </w:style>
  <w:style w:type="paragraph" w:styleId="a7">
    <w:name w:val="caption"/>
    <w:basedOn w:val="a0"/>
    <w:rsid w:val="00FE0C6A"/>
    <w:pPr>
      <w:suppressLineNumbers/>
      <w:spacing w:before="120" w:after="120"/>
    </w:pPr>
    <w:rPr>
      <w:rFonts w:cs="Lohit Hindi"/>
      <w:i/>
      <w:iCs/>
      <w:sz w:val="24"/>
      <w:szCs w:val="24"/>
    </w:rPr>
  </w:style>
  <w:style w:type="paragraph" w:customStyle="1" w:styleId="a8">
    <w:name w:val="目录"/>
    <w:basedOn w:val="a0"/>
    <w:rsid w:val="00FE0C6A"/>
    <w:pPr>
      <w:suppressLineNumbers/>
    </w:pPr>
    <w:rPr>
      <w:rFonts w:cs="Lohit Hindi"/>
    </w:rPr>
  </w:style>
  <w:style w:type="paragraph" w:styleId="a9">
    <w:name w:val="header"/>
    <w:basedOn w:val="a0"/>
    <w:link w:val="aa"/>
    <w:rsid w:val="00FE0C6A"/>
    <w:pPr>
      <w:suppressLineNumbers/>
      <w:pBdr>
        <w:bottom w:val="single" w:sz="6" w:space="0" w:color="00000A"/>
      </w:pBdr>
      <w:tabs>
        <w:tab w:val="center" w:pos="4153"/>
        <w:tab w:val="right" w:pos="8306"/>
      </w:tabs>
      <w:jc w:val="center"/>
    </w:pPr>
    <w:rPr>
      <w:sz w:val="18"/>
      <w:szCs w:val="18"/>
    </w:rPr>
  </w:style>
  <w:style w:type="character" w:customStyle="1" w:styleId="aa">
    <w:name w:val="Верхний колонтитул Знак"/>
    <w:basedOn w:val="a1"/>
    <w:link w:val="a9"/>
    <w:rsid w:val="00FE0C6A"/>
    <w:rPr>
      <w:rFonts w:ascii="Calibri" w:eastAsia="DejaVu Sans" w:hAnsi="Calibri"/>
      <w:sz w:val="18"/>
      <w:szCs w:val="18"/>
    </w:rPr>
  </w:style>
  <w:style w:type="paragraph" w:styleId="ab">
    <w:name w:val="footer"/>
    <w:basedOn w:val="a0"/>
    <w:link w:val="ac"/>
    <w:rsid w:val="00FE0C6A"/>
    <w:pPr>
      <w:suppressLineNumbers/>
      <w:tabs>
        <w:tab w:val="center" w:pos="4153"/>
        <w:tab w:val="right" w:pos="8306"/>
      </w:tabs>
      <w:jc w:val="left"/>
    </w:pPr>
    <w:rPr>
      <w:sz w:val="18"/>
      <w:szCs w:val="18"/>
    </w:rPr>
  </w:style>
  <w:style w:type="character" w:customStyle="1" w:styleId="ac">
    <w:name w:val="Нижний колонтитул Знак"/>
    <w:basedOn w:val="a1"/>
    <w:link w:val="ab"/>
    <w:rsid w:val="00FE0C6A"/>
    <w:rPr>
      <w:rFonts w:ascii="Calibri" w:eastAsia="DejaVu Sans" w:hAnsi="Calibri"/>
      <w:sz w:val="18"/>
      <w:szCs w:val="18"/>
    </w:rPr>
  </w:style>
  <w:style w:type="paragraph" w:styleId="ad">
    <w:name w:val="Balloon Text"/>
    <w:basedOn w:val="a0"/>
    <w:link w:val="ae"/>
    <w:rsid w:val="00FE0C6A"/>
    <w:rPr>
      <w:sz w:val="18"/>
      <w:szCs w:val="18"/>
    </w:rPr>
  </w:style>
  <w:style w:type="character" w:customStyle="1" w:styleId="ae">
    <w:name w:val="Текст выноски Знак"/>
    <w:basedOn w:val="a1"/>
    <w:link w:val="ad"/>
    <w:rsid w:val="00FE0C6A"/>
    <w:rPr>
      <w:rFonts w:ascii="Calibri" w:eastAsia="DejaVu Sans" w:hAnsi="Calibri"/>
      <w:sz w:val="18"/>
      <w:szCs w:val="18"/>
    </w:rPr>
  </w:style>
  <w:style w:type="paragraph" w:styleId="af">
    <w:name w:val="List Paragraph"/>
    <w:basedOn w:val="a0"/>
    <w:rsid w:val="00FE0C6A"/>
    <w:pPr>
      <w:ind w:firstLine="420"/>
    </w:pPr>
  </w:style>
  <w:style w:type="paragraph" w:customStyle="1" w:styleId="11">
    <w:name w:val="内容目录 1"/>
    <w:basedOn w:val="a0"/>
    <w:rsid w:val="00FE0C6A"/>
    <w:pPr>
      <w:tabs>
        <w:tab w:val="right" w:leader="dot" w:pos="9638"/>
      </w:tabs>
      <w:spacing w:before="120" w:after="120"/>
      <w:jc w:val="left"/>
    </w:pPr>
    <w:rPr>
      <w:b/>
      <w:bCs/>
      <w:caps/>
      <w:sz w:val="20"/>
      <w:szCs w:val="20"/>
    </w:rPr>
  </w:style>
  <w:style w:type="paragraph" w:customStyle="1" w:styleId="21">
    <w:name w:val="内容目录 2"/>
    <w:basedOn w:val="a0"/>
    <w:rsid w:val="00FE0C6A"/>
    <w:pPr>
      <w:tabs>
        <w:tab w:val="right" w:leader="dot" w:pos="9565"/>
      </w:tabs>
      <w:ind w:left="210"/>
      <w:jc w:val="left"/>
    </w:pPr>
    <w:rPr>
      <w:smallCaps/>
      <w:sz w:val="20"/>
      <w:szCs w:val="20"/>
    </w:rPr>
  </w:style>
  <w:style w:type="paragraph" w:customStyle="1" w:styleId="af0">
    <w:name w:val="内容目录标题"/>
    <w:basedOn w:val="1"/>
    <w:rsid w:val="00FE0C6A"/>
    <w:pPr>
      <w:widowControl/>
      <w:suppressLineNumbers/>
      <w:spacing w:before="480" w:after="0" w:line="276" w:lineRule="auto"/>
      <w:jc w:val="left"/>
    </w:pPr>
    <w:rPr>
      <w:rFonts w:ascii="Cambria" w:hAnsi="Cambria"/>
      <w:color w:val="365F91"/>
      <w:sz w:val="28"/>
      <w:szCs w:val="28"/>
    </w:rPr>
  </w:style>
  <w:style w:type="paragraph" w:customStyle="1" w:styleId="3">
    <w:name w:val="内容目录 3"/>
    <w:basedOn w:val="a0"/>
    <w:rsid w:val="00FE0C6A"/>
    <w:pPr>
      <w:tabs>
        <w:tab w:val="right" w:leader="dot" w:pos="9492"/>
      </w:tabs>
      <w:ind w:left="420"/>
      <w:jc w:val="left"/>
    </w:pPr>
    <w:rPr>
      <w:i/>
      <w:iCs/>
      <w:sz w:val="20"/>
      <w:szCs w:val="20"/>
    </w:rPr>
  </w:style>
  <w:style w:type="paragraph" w:styleId="12">
    <w:name w:val="index 1"/>
    <w:basedOn w:val="a0"/>
    <w:rsid w:val="00FE0C6A"/>
    <w:pPr>
      <w:ind w:left="210" w:hanging="210"/>
      <w:jc w:val="left"/>
    </w:pPr>
    <w:rPr>
      <w:sz w:val="18"/>
      <w:szCs w:val="18"/>
    </w:rPr>
  </w:style>
  <w:style w:type="paragraph" w:styleId="22">
    <w:name w:val="index 2"/>
    <w:basedOn w:val="a0"/>
    <w:rsid w:val="00FE0C6A"/>
    <w:pPr>
      <w:ind w:left="420" w:hanging="210"/>
      <w:jc w:val="left"/>
    </w:pPr>
    <w:rPr>
      <w:sz w:val="18"/>
      <w:szCs w:val="18"/>
    </w:rPr>
  </w:style>
  <w:style w:type="paragraph" w:styleId="30">
    <w:name w:val="index 3"/>
    <w:basedOn w:val="a0"/>
    <w:rsid w:val="00FE0C6A"/>
    <w:pPr>
      <w:ind w:left="630" w:hanging="210"/>
      <w:jc w:val="left"/>
    </w:pPr>
    <w:rPr>
      <w:sz w:val="18"/>
      <w:szCs w:val="18"/>
    </w:rPr>
  </w:style>
  <w:style w:type="paragraph" w:styleId="4">
    <w:name w:val="index 4"/>
    <w:basedOn w:val="a0"/>
    <w:rsid w:val="00FE0C6A"/>
    <w:pPr>
      <w:ind w:left="840" w:hanging="210"/>
      <w:jc w:val="left"/>
    </w:pPr>
    <w:rPr>
      <w:sz w:val="18"/>
      <w:szCs w:val="18"/>
    </w:rPr>
  </w:style>
  <w:style w:type="paragraph" w:styleId="5">
    <w:name w:val="index 5"/>
    <w:basedOn w:val="a0"/>
    <w:rsid w:val="00FE0C6A"/>
    <w:pPr>
      <w:ind w:left="1050" w:hanging="210"/>
      <w:jc w:val="left"/>
    </w:pPr>
    <w:rPr>
      <w:sz w:val="18"/>
      <w:szCs w:val="18"/>
    </w:rPr>
  </w:style>
  <w:style w:type="paragraph" w:styleId="6">
    <w:name w:val="index 6"/>
    <w:basedOn w:val="a0"/>
    <w:rsid w:val="00FE0C6A"/>
    <w:pPr>
      <w:ind w:left="1260" w:hanging="210"/>
      <w:jc w:val="left"/>
    </w:pPr>
    <w:rPr>
      <w:sz w:val="18"/>
      <w:szCs w:val="18"/>
    </w:rPr>
  </w:style>
  <w:style w:type="paragraph" w:styleId="7">
    <w:name w:val="index 7"/>
    <w:basedOn w:val="a0"/>
    <w:rsid w:val="00FE0C6A"/>
    <w:pPr>
      <w:ind w:left="1470" w:hanging="210"/>
      <w:jc w:val="left"/>
    </w:pPr>
    <w:rPr>
      <w:sz w:val="18"/>
      <w:szCs w:val="18"/>
    </w:rPr>
  </w:style>
  <w:style w:type="paragraph" w:styleId="8">
    <w:name w:val="index 8"/>
    <w:basedOn w:val="a0"/>
    <w:rsid w:val="00FE0C6A"/>
    <w:pPr>
      <w:ind w:left="1680" w:hanging="210"/>
      <w:jc w:val="left"/>
    </w:pPr>
    <w:rPr>
      <w:sz w:val="18"/>
      <w:szCs w:val="18"/>
    </w:rPr>
  </w:style>
  <w:style w:type="paragraph" w:styleId="9">
    <w:name w:val="index 9"/>
    <w:basedOn w:val="a0"/>
    <w:rsid w:val="00FE0C6A"/>
    <w:pPr>
      <w:ind w:left="1890" w:hanging="210"/>
      <w:jc w:val="left"/>
    </w:pPr>
    <w:rPr>
      <w:sz w:val="18"/>
      <w:szCs w:val="18"/>
    </w:rPr>
  </w:style>
  <w:style w:type="paragraph" w:styleId="af1">
    <w:name w:val="index heading"/>
    <w:basedOn w:val="a0"/>
    <w:rsid w:val="00FE0C6A"/>
    <w:pPr>
      <w:pBdr>
        <w:top w:val="double" w:sz="6" w:space="0" w:color="00000A"/>
        <w:left w:val="double" w:sz="6" w:space="0" w:color="00000A"/>
        <w:bottom w:val="double" w:sz="6" w:space="0" w:color="00000A"/>
        <w:right w:val="double" w:sz="6" w:space="0" w:color="00000A"/>
      </w:pBdr>
      <w:spacing w:before="240" w:after="120"/>
      <w:jc w:val="center"/>
    </w:pPr>
    <w:rPr>
      <w:rFonts w:ascii="Cambria" w:hAnsi="Cambria"/>
      <w:b/>
      <w:bCs/>
      <w:sz w:val="22"/>
    </w:rPr>
  </w:style>
  <w:style w:type="paragraph" w:customStyle="1" w:styleId="40">
    <w:name w:val="内容目录 4"/>
    <w:basedOn w:val="a0"/>
    <w:rsid w:val="00FE0C6A"/>
    <w:pPr>
      <w:tabs>
        <w:tab w:val="right" w:leader="dot" w:pos="9419"/>
      </w:tabs>
      <w:ind w:left="630"/>
      <w:jc w:val="left"/>
    </w:pPr>
    <w:rPr>
      <w:sz w:val="18"/>
      <w:szCs w:val="18"/>
    </w:rPr>
  </w:style>
  <w:style w:type="paragraph" w:customStyle="1" w:styleId="50">
    <w:name w:val="内容目录 5"/>
    <w:basedOn w:val="a0"/>
    <w:rsid w:val="00FE0C6A"/>
    <w:pPr>
      <w:tabs>
        <w:tab w:val="right" w:leader="dot" w:pos="9346"/>
      </w:tabs>
      <w:ind w:left="840"/>
      <w:jc w:val="left"/>
    </w:pPr>
    <w:rPr>
      <w:sz w:val="18"/>
      <w:szCs w:val="18"/>
    </w:rPr>
  </w:style>
  <w:style w:type="paragraph" w:customStyle="1" w:styleId="60">
    <w:name w:val="内容目录 6"/>
    <w:basedOn w:val="a0"/>
    <w:rsid w:val="00FE0C6A"/>
    <w:pPr>
      <w:tabs>
        <w:tab w:val="right" w:leader="dot" w:pos="9273"/>
      </w:tabs>
      <w:ind w:left="1050"/>
      <w:jc w:val="left"/>
    </w:pPr>
    <w:rPr>
      <w:sz w:val="18"/>
      <w:szCs w:val="18"/>
    </w:rPr>
  </w:style>
  <w:style w:type="paragraph" w:customStyle="1" w:styleId="70">
    <w:name w:val="内容目录 7"/>
    <w:basedOn w:val="a0"/>
    <w:rsid w:val="00FE0C6A"/>
    <w:pPr>
      <w:tabs>
        <w:tab w:val="right" w:leader="dot" w:pos="9200"/>
      </w:tabs>
      <w:ind w:left="1260"/>
      <w:jc w:val="left"/>
    </w:pPr>
    <w:rPr>
      <w:sz w:val="18"/>
      <w:szCs w:val="18"/>
    </w:rPr>
  </w:style>
  <w:style w:type="paragraph" w:customStyle="1" w:styleId="80">
    <w:name w:val="内容目录 8"/>
    <w:basedOn w:val="a0"/>
    <w:rsid w:val="00FE0C6A"/>
    <w:pPr>
      <w:tabs>
        <w:tab w:val="right" w:leader="dot" w:pos="9127"/>
      </w:tabs>
      <w:ind w:left="1470"/>
      <w:jc w:val="left"/>
    </w:pPr>
    <w:rPr>
      <w:sz w:val="18"/>
      <w:szCs w:val="18"/>
    </w:rPr>
  </w:style>
  <w:style w:type="paragraph" w:customStyle="1" w:styleId="90">
    <w:name w:val="内容目录 9"/>
    <w:basedOn w:val="a0"/>
    <w:rsid w:val="00FE0C6A"/>
    <w:pPr>
      <w:tabs>
        <w:tab w:val="right" w:leader="dot" w:pos="9054"/>
      </w:tabs>
      <w:ind w:left="1680"/>
      <w:jc w:val="left"/>
    </w:pPr>
    <w:rPr>
      <w:sz w:val="18"/>
      <w:szCs w:val="18"/>
    </w:rPr>
  </w:style>
  <w:style w:type="character" w:customStyle="1" w:styleId="20">
    <w:name w:val="Заголовок 2 Знак"/>
    <w:basedOn w:val="a1"/>
    <w:link w:val="2"/>
    <w:uiPriority w:val="9"/>
    <w:rsid w:val="007C18E2"/>
    <w:rPr>
      <w:rFonts w:asciiTheme="majorHAnsi" w:eastAsiaTheme="majorEastAsia" w:hAnsiTheme="majorHAnsi" w:cstheme="majorBidi"/>
      <w:b/>
      <w:bCs/>
      <w:color w:val="000000"/>
      <w:sz w:val="32"/>
      <w:szCs w:val="32"/>
    </w:rPr>
  </w:style>
  <w:style w:type="paragraph" w:styleId="af2">
    <w:name w:val="Normal (Web)"/>
    <w:basedOn w:val="a"/>
    <w:uiPriority w:val="99"/>
    <w:unhideWhenUsed/>
    <w:rsid w:val="00F428FA"/>
    <w:pPr>
      <w:widowControl/>
      <w:tabs>
        <w:tab w:val="clear" w:pos="420"/>
      </w:tabs>
      <w:suppressAutoHyphens w:val="0"/>
      <w:spacing w:before="100" w:beforeAutospacing="1" w:after="100" w:afterAutospacing="1"/>
    </w:pPr>
    <w:rPr>
      <w:rFonts w:ascii="Times New Roman" w:eastAsia="Times New Roman" w:hAnsi="Times New Roman" w:cs="Times New Roman"/>
      <w:color w:val="auto"/>
      <w:kern w:val="0"/>
      <w:lang w:val="ru-RU" w:eastAsia="ru-RU"/>
    </w:rPr>
  </w:style>
  <w:style w:type="character" w:customStyle="1" w:styleId="notranslate">
    <w:name w:val="notranslate"/>
    <w:basedOn w:val="a1"/>
    <w:rsid w:val="00F428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33206">
      <w:bodyDiv w:val="1"/>
      <w:marLeft w:val="0"/>
      <w:marRight w:val="0"/>
      <w:marTop w:val="0"/>
      <w:marBottom w:val="0"/>
      <w:divBdr>
        <w:top w:val="none" w:sz="0" w:space="0" w:color="auto"/>
        <w:left w:val="none" w:sz="0" w:space="0" w:color="auto"/>
        <w:bottom w:val="none" w:sz="0" w:space="0" w:color="auto"/>
        <w:right w:val="none" w:sz="0" w:space="0" w:color="auto"/>
      </w:divBdr>
    </w:div>
    <w:div w:id="16279224">
      <w:bodyDiv w:val="1"/>
      <w:marLeft w:val="0"/>
      <w:marRight w:val="0"/>
      <w:marTop w:val="0"/>
      <w:marBottom w:val="0"/>
      <w:divBdr>
        <w:top w:val="none" w:sz="0" w:space="0" w:color="auto"/>
        <w:left w:val="none" w:sz="0" w:space="0" w:color="auto"/>
        <w:bottom w:val="none" w:sz="0" w:space="0" w:color="auto"/>
        <w:right w:val="none" w:sz="0" w:space="0" w:color="auto"/>
      </w:divBdr>
    </w:div>
    <w:div w:id="97916294">
      <w:bodyDiv w:val="1"/>
      <w:marLeft w:val="0"/>
      <w:marRight w:val="0"/>
      <w:marTop w:val="0"/>
      <w:marBottom w:val="0"/>
      <w:divBdr>
        <w:top w:val="none" w:sz="0" w:space="0" w:color="auto"/>
        <w:left w:val="none" w:sz="0" w:space="0" w:color="auto"/>
        <w:bottom w:val="none" w:sz="0" w:space="0" w:color="auto"/>
        <w:right w:val="none" w:sz="0" w:space="0" w:color="auto"/>
      </w:divBdr>
    </w:div>
    <w:div w:id="306394467">
      <w:bodyDiv w:val="1"/>
      <w:marLeft w:val="0"/>
      <w:marRight w:val="0"/>
      <w:marTop w:val="0"/>
      <w:marBottom w:val="0"/>
      <w:divBdr>
        <w:top w:val="none" w:sz="0" w:space="0" w:color="auto"/>
        <w:left w:val="none" w:sz="0" w:space="0" w:color="auto"/>
        <w:bottom w:val="none" w:sz="0" w:space="0" w:color="auto"/>
        <w:right w:val="none" w:sz="0" w:space="0" w:color="auto"/>
      </w:divBdr>
    </w:div>
    <w:div w:id="462163493">
      <w:bodyDiv w:val="1"/>
      <w:marLeft w:val="0"/>
      <w:marRight w:val="0"/>
      <w:marTop w:val="0"/>
      <w:marBottom w:val="0"/>
      <w:divBdr>
        <w:top w:val="none" w:sz="0" w:space="0" w:color="auto"/>
        <w:left w:val="none" w:sz="0" w:space="0" w:color="auto"/>
        <w:bottom w:val="none" w:sz="0" w:space="0" w:color="auto"/>
        <w:right w:val="none" w:sz="0" w:space="0" w:color="auto"/>
      </w:divBdr>
    </w:div>
    <w:div w:id="531960122">
      <w:bodyDiv w:val="1"/>
      <w:marLeft w:val="0"/>
      <w:marRight w:val="0"/>
      <w:marTop w:val="0"/>
      <w:marBottom w:val="0"/>
      <w:divBdr>
        <w:top w:val="none" w:sz="0" w:space="0" w:color="auto"/>
        <w:left w:val="none" w:sz="0" w:space="0" w:color="auto"/>
        <w:bottom w:val="none" w:sz="0" w:space="0" w:color="auto"/>
        <w:right w:val="none" w:sz="0" w:space="0" w:color="auto"/>
      </w:divBdr>
    </w:div>
    <w:div w:id="540942555">
      <w:bodyDiv w:val="1"/>
      <w:marLeft w:val="0"/>
      <w:marRight w:val="0"/>
      <w:marTop w:val="0"/>
      <w:marBottom w:val="0"/>
      <w:divBdr>
        <w:top w:val="none" w:sz="0" w:space="0" w:color="auto"/>
        <w:left w:val="none" w:sz="0" w:space="0" w:color="auto"/>
        <w:bottom w:val="none" w:sz="0" w:space="0" w:color="auto"/>
        <w:right w:val="none" w:sz="0" w:space="0" w:color="auto"/>
      </w:divBdr>
    </w:div>
    <w:div w:id="544489205">
      <w:bodyDiv w:val="1"/>
      <w:marLeft w:val="0"/>
      <w:marRight w:val="0"/>
      <w:marTop w:val="0"/>
      <w:marBottom w:val="0"/>
      <w:divBdr>
        <w:top w:val="none" w:sz="0" w:space="0" w:color="auto"/>
        <w:left w:val="none" w:sz="0" w:space="0" w:color="auto"/>
        <w:bottom w:val="none" w:sz="0" w:space="0" w:color="auto"/>
        <w:right w:val="none" w:sz="0" w:space="0" w:color="auto"/>
      </w:divBdr>
    </w:div>
    <w:div w:id="797407426">
      <w:bodyDiv w:val="1"/>
      <w:marLeft w:val="0"/>
      <w:marRight w:val="0"/>
      <w:marTop w:val="0"/>
      <w:marBottom w:val="0"/>
      <w:divBdr>
        <w:top w:val="none" w:sz="0" w:space="0" w:color="auto"/>
        <w:left w:val="none" w:sz="0" w:space="0" w:color="auto"/>
        <w:bottom w:val="none" w:sz="0" w:space="0" w:color="auto"/>
        <w:right w:val="none" w:sz="0" w:space="0" w:color="auto"/>
      </w:divBdr>
    </w:div>
    <w:div w:id="953949369">
      <w:bodyDiv w:val="1"/>
      <w:marLeft w:val="0"/>
      <w:marRight w:val="0"/>
      <w:marTop w:val="0"/>
      <w:marBottom w:val="0"/>
      <w:divBdr>
        <w:top w:val="none" w:sz="0" w:space="0" w:color="auto"/>
        <w:left w:val="none" w:sz="0" w:space="0" w:color="auto"/>
        <w:bottom w:val="none" w:sz="0" w:space="0" w:color="auto"/>
        <w:right w:val="none" w:sz="0" w:space="0" w:color="auto"/>
      </w:divBdr>
    </w:div>
    <w:div w:id="1235773287">
      <w:bodyDiv w:val="1"/>
      <w:marLeft w:val="0"/>
      <w:marRight w:val="0"/>
      <w:marTop w:val="0"/>
      <w:marBottom w:val="0"/>
      <w:divBdr>
        <w:top w:val="none" w:sz="0" w:space="0" w:color="auto"/>
        <w:left w:val="none" w:sz="0" w:space="0" w:color="auto"/>
        <w:bottom w:val="none" w:sz="0" w:space="0" w:color="auto"/>
        <w:right w:val="none" w:sz="0" w:space="0" w:color="auto"/>
      </w:divBdr>
    </w:div>
    <w:div w:id="1314601472">
      <w:bodyDiv w:val="1"/>
      <w:marLeft w:val="0"/>
      <w:marRight w:val="0"/>
      <w:marTop w:val="0"/>
      <w:marBottom w:val="0"/>
      <w:divBdr>
        <w:top w:val="none" w:sz="0" w:space="0" w:color="auto"/>
        <w:left w:val="none" w:sz="0" w:space="0" w:color="auto"/>
        <w:bottom w:val="none" w:sz="0" w:space="0" w:color="auto"/>
        <w:right w:val="none" w:sz="0" w:space="0" w:color="auto"/>
      </w:divBdr>
    </w:div>
    <w:div w:id="1411582105">
      <w:bodyDiv w:val="1"/>
      <w:marLeft w:val="0"/>
      <w:marRight w:val="0"/>
      <w:marTop w:val="0"/>
      <w:marBottom w:val="0"/>
      <w:divBdr>
        <w:top w:val="none" w:sz="0" w:space="0" w:color="auto"/>
        <w:left w:val="none" w:sz="0" w:space="0" w:color="auto"/>
        <w:bottom w:val="none" w:sz="0" w:space="0" w:color="auto"/>
        <w:right w:val="none" w:sz="0" w:space="0" w:color="auto"/>
      </w:divBdr>
    </w:div>
    <w:div w:id="1422749954">
      <w:bodyDiv w:val="1"/>
      <w:marLeft w:val="0"/>
      <w:marRight w:val="0"/>
      <w:marTop w:val="0"/>
      <w:marBottom w:val="0"/>
      <w:divBdr>
        <w:top w:val="none" w:sz="0" w:space="0" w:color="auto"/>
        <w:left w:val="none" w:sz="0" w:space="0" w:color="auto"/>
        <w:bottom w:val="none" w:sz="0" w:space="0" w:color="auto"/>
        <w:right w:val="none" w:sz="0" w:space="0" w:color="auto"/>
      </w:divBdr>
    </w:div>
    <w:div w:id="1483696250">
      <w:bodyDiv w:val="1"/>
      <w:marLeft w:val="0"/>
      <w:marRight w:val="0"/>
      <w:marTop w:val="0"/>
      <w:marBottom w:val="0"/>
      <w:divBdr>
        <w:top w:val="none" w:sz="0" w:space="0" w:color="auto"/>
        <w:left w:val="none" w:sz="0" w:space="0" w:color="auto"/>
        <w:bottom w:val="none" w:sz="0" w:space="0" w:color="auto"/>
        <w:right w:val="none" w:sz="0" w:space="0" w:color="auto"/>
      </w:divBdr>
    </w:div>
    <w:div w:id="1662124128">
      <w:bodyDiv w:val="1"/>
      <w:marLeft w:val="0"/>
      <w:marRight w:val="0"/>
      <w:marTop w:val="0"/>
      <w:marBottom w:val="0"/>
      <w:divBdr>
        <w:top w:val="none" w:sz="0" w:space="0" w:color="auto"/>
        <w:left w:val="none" w:sz="0" w:space="0" w:color="auto"/>
        <w:bottom w:val="none" w:sz="0" w:space="0" w:color="auto"/>
        <w:right w:val="none" w:sz="0" w:space="0" w:color="auto"/>
      </w:divBdr>
    </w:div>
    <w:div w:id="1683312802">
      <w:bodyDiv w:val="1"/>
      <w:marLeft w:val="0"/>
      <w:marRight w:val="0"/>
      <w:marTop w:val="0"/>
      <w:marBottom w:val="0"/>
      <w:divBdr>
        <w:top w:val="none" w:sz="0" w:space="0" w:color="auto"/>
        <w:left w:val="none" w:sz="0" w:space="0" w:color="auto"/>
        <w:bottom w:val="none" w:sz="0" w:space="0" w:color="auto"/>
        <w:right w:val="none" w:sz="0" w:space="0" w:color="auto"/>
      </w:divBdr>
    </w:div>
    <w:div w:id="1685479372">
      <w:bodyDiv w:val="1"/>
      <w:marLeft w:val="0"/>
      <w:marRight w:val="0"/>
      <w:marTop w:val="0"/>
      <w:marBottom w:val="0"/>
      <w:divBdr>
        <w:top w:val="none" w:sz="0" w:space="0" w:color="auto"/>
        <w:left w:val="none" w:sz="0" w:space="0" w:color="auto"/>
        <w:bottom w:val="none" w:sz="0" w:space="0" w:color="auto"/>
        <w:right w:val="none" w:sz="0" w:space="0" w:color="auto"/>
      </w:divBdr>
    </w:div>
    <w:div w:id="1767457661">
      <w:bodyDiv w:val="1"/>
      <w:marLeft w:val="0"/>
      <w:marRight w:val="0"/>
      <w:marTop w:val="0"/>
      <w:marBottom w:val="0"/>
      <w:divBdr>
        <w:top w:val="none" w:sz="0" w:space="0" w:color="auto"/>
        <w:left w:val="none" w:sz="0" w:space="0" w:color="auto"/>
        <w:bottom w:val="none" w:sz="0" w:space="0" w:color="auto"/>
        <w:right w:val="none" w:sz="0" w:space="0" w:color="auto"/>
      </w:divBdr>
    </w:div>
    <w:div w:id="1772702238">
      <w:bodyDiv w:val="1"/>
      <w:marLeft w:val="0"/>
      <w:marRight w:val="0"/>
      <w:marTop w:val="0"/>
      <w:marBottom w:val="0"/>
      <w:divBdr>
        <w:top w:val="none" w:sz="0" w:space="0" w:color="auto"/>
        <w:left w:val="none" w:sz="0" w:space="0" w:color="auto"/>
        <w:bottom w:val="none" w:sz="0" w:space="0" w:color="auto"/>
        <w:right w:val="none" w:sz="0" w:space="0" w:color="auto"/>
      </w:divBdr>
    </w:div>
    <w:div w:id="1962225239">
      <w:bodyDiv w:val="1"/>
      <w:marLeft w:val="0"/>
      <w:marRight w:val="0"/>
      <w:marTop w:val="0"/>
      <w:marBottom w:val="0"/>
      <w:divBdr>
        <w:top w:val="none" w:sz="0" w:space="0" w:color="auto"/>
        <w:left w:val="none" w:sz="0" w:space="0" w:color="auto"/>
        <w:bottom w:val="none" w:sz="0" w:space="0" w:color="auto"/>
        <w:right w:val="none" w:sz="0" w:space="0" w:color="auto"/>
      </w:divBdr>
    </w:div>
    <w:div w:id="1992556786">
      <w:bodyDiv w:val="1"/>
      <w:marLeft w:val="0"/>
      <w:marRight w:val="0"/>
      <w:marTop w:val="0"/>
      <w:marBottom w:val="0"/>
      <w:divBdr>
        <w:top w:val="none" w:sz="0" w:space="0" w:color="auto"/>
        <w:left w:val="none" w:sz="0" w:space="0" w:color="auto"/>
        <w:bottom w:val="none" w:sz="0" w:space="0" w:color="auto"/>
        <w:right w:val="none" w:sz="0" w:space="0" w:color="auto"/>
      </w:divBdr>
    </w:div>
    <w:div w:id="2002615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jpeg"/><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pn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801</TotalTime>
  <Pages>29</Pages>
  <Words>3920</Words>
  <Characters>22344</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cultraview</Company>
  <LinksUpToDate>false</LinksUpToDate>
  <CharactersWithSpaces>26212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whming</dc:creator>
  <cp:keywords/>
  <dc:description/>
  <cp:lastModifiedBy>User</cp:lastModifiedBy>
  <cp:revision>22</cp:revision>
  <dcterms:created xsi:type="dcterms:W3CDTF">2014-09-09T06:12:00Z</dcterms:created>
  <dcterms:modified xsi:type="dcterms:W3CDTF">2017-10-13T08:51:00Z</dcterms:modified>
</cp:coreProperties>
</file>